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276"/>
        <w:gridCol w:w="814"/>
        <w:gridCol w:w="2250"/>
        <w:gridCol w:w="3231"/>
      </w:tblGrid>
      <w:tr w:rsidR="005D3DF0" w:rsidRPr="00BB5273" w:rsidTr="00930512">
        <w:tc>
          <w:tcPr>
            <w:tcW w:w="2410" w:type="dxa"/>
          </w:tcPr>
          <w:p w:rsidR="005D3DF0" w:rsidRPr="00BB5273" w:rsidRDefault="0097503D" w:rsidP="005D3DF0">
            <w:pPr>
              <w:spacing w:before="60" w:after="60"/>
              <w:ind w:left="0" w:right="-45"/>
              <w:rPr>
                <w:lang w:val="sr-Cyrl-CS"/>
              </w:rPr>
            </w:pPr>
            <w:r>
              <w:t>O</w:t>
            </w:r>
            <w:r>
              <w:rPr>
                <w:lang w:val="sr-Cyrl-CS"/>
              </w:rPr>
              <w:t>dsek</w:t>
            </w:r>
          </w:p>
        </w:tc>
        <w:tc>
          <w:tcPr>
            <w:tcW w:w="2090" w:type="dxa"/>
            <w:gridSpan w:val="2"/>
          </w:tcPr>
          <w:p w:rsidR="005D3DF0" w:rsidRPr="002C7C41" w:rsidRDefault="0097503D" w:rsidP="004C3B96">
            <w:pPr>
              <w:spacing w:before="60" w:after="60"/>
              <w:ind w:left="0" w:right="-45"/>
            </w:pPr>
            <w:r>
              <w:rPr>
                <w:sz w:val="22"/>
                <w:szCs w:val="22"/>
              </w:rPr>
              <w:t>Građevinski</w:t>
            </w:r>
          </w:p>
        </w:tc>
        <w:tc>
          <w:tcPr>
            <w:tcW w:w="2250" w:type="dxa"/>
          </w:tcPr>
          <w:p w:rsidR="005D3DF0" w:rsidRPr="00BB5273" w:rsidRDefault="0097503D" w:rsidP="00D97F70">
            <w:pPr>
              <w:spacing w:before="60" w:after="60"/>
              <w:ind w:left="0" w:right="-45"/>
              <w:rPr>
                <w:lang w:val="sr-Cyrl-CS"/>
              </w:rPr>
            </w:pPr>
            <w:r>
              <w:rPr>
                <w:lang w:val="sr-Cyrl-CS"/>
              </w:rPr>
              <w:t>Studijski</w:t>
            </w:r>
            <w:r w:rsidR="00D97F70" w:rsidRPr="00BB527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program</w:t>
            </w:r>
          </w:p>
        </w:tc>
        <w:tc>
          <w:tcPr>
            <w:tcW w:w="3231" w:type="dxa"/>
          </w:tcPr>
          <w:p w:rsidR="005D3DF0" w:rsidRPr="00F2677B" w:rsidRDefault="00F2677B" w:rsidP="004C3B96">
            <w:pPr>
              <w:spacing w:before="60" w:after="60"/>
              <w:ind w:left="0" w:right="-45"/>
              <w:rPr>
                <w:lang/>
              </w:rPr>
            </w:pPr>
            <w:r>
              <w:t>OSS Unutra</w:t>
            </w:r>
            <w:r>
              <w:rPr>
                <w:lang/>
              </w:rPr>
              <w:t>šnja arhitektura</w:t>
            </w:r>
          </w:p>
        </w:tc>
      </w:tr>
      <w:tr w:rsidR="004C3B96" w:rsidRPr="00BB5273" w:rsidTr="00873D2E">
        <w:tc>
          <w:tcPr>
            <w:tcW w:w="2410" w:type="dxa"/>
          </w:tcPr>
          <w:p w:rsidR="004C3B96" w:rsidRPr="00BB5273" w:rsidRDefault="0097503D" w:rsidP="00873D2E">
            <w:pPr>
              <w:spacing w:before="60" w:after="60"/>
              <w:ind w:left="0" w:right="-45"/>
              <w:rPr>
                <w:lang w:val="sr-Cyrl-CS"/>
              </w:rPr>
            </w:pPr>
            <w:r>
              <w:rPr>
                <w:lang w:val="sr-Cyrl-CS"/>
              </w:rPr>
              <w:t>Nastavni</w:t>
            </w:r>
            <w:r w:rsidR="004C3B96" w:rsidRPr="00BB527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predmet</w:t>
            </w:r>
          </w:p>
        </w:tc>
        <w:tc>
          <w:tcPr>
            <w:tcW w:w="7571" w:type="dxa"/>
            <w:gridSpan w:val="4"/>
          </w:tcPr>
          <w:p w:rsidR="004C3B96" w:rsidRPr="002C7C41" w:rsidRDefault="005B711A" w:rsidP="004C3B96">
            <w:pPr>
              <w:spacing w:before="60" w:after="60"/>
              <w:ind w:left="0" w:right="-45"/>
            </w:pPr>
            <w:r>
              <w:t>Upravljanje</w:t>
            </w:r>
            <w:r w:rsidR="0097503D">
              <w:t xml:space="preserve"> </w:t>
            </w:r>
            <w:r>
              <w:t>projektima</w:t>
            </w:r>
          </w:p>
        </w:tc>
      </w:tr>
      <w:tr w:rsidR="004C3B96" w:rsidRPr="00BB5273" w:rsidTr="00930512">
        <w:tc>
          <w:tcPr>
            <w:tcW w:w="2410" w:type="dxa"/>
          </w:tcPr>
          <w:p w:rsidR="004C3B96" w:rsidRPr="00BB5273" w:rsidRDefault="0097503D" w:rsidP="00873D2E">
            <w:pPr>
              <w:spacing w:before="60" w:after="60"/>
              <w:ind w:left="0" w:right="-45"/>
              <w:rPr>
                <w:lang w:val="sr-Cyrl-CS"/>
              </w:rPr>
            </w:pPr>
            <w:r>
              <w:rPr>
                <w:lang w:val="sr-Cyrl-CS"/>
              </w:rPr>
              <w:t>Šifra</w:t>
            </w:r>
            <w:r w:rsidR="004C3B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predmeta</w:t>
            </w:r>
          </w:p>
        </w:tc>
        <w:tc>
          <w:tcPr>
            <w:tcW w:w="2090" w:type="dxa"/>
            <w:gridSpan w:val="2"/>
          </w:tcPr>
          <w:p w:rsidR="004C3B96" w:rsidRPr="00BB5273" w:rsidRDefault="004C3B96" w:rsidP="00FE36A4">
            <w:pPr>
              <w:spacing w:before="60" w:after="60"/>
              <w:ind w:left="0" w:right="-45"/>
              <w:jc w:val="center"/>
              <w:rPr>
                <w:lang w:val="sr-Cyrl-CS"/>
              </w:rPr>
            </w:pPr>
          </w:p>
        </w:tc>
        <w:tc>
          <w:tcPr>
            <w:tcW w:w="2250" w:type="dxa"/>
          </w:tcPr>
          <w:p w:rsidR="004C3B96" w:rsidRPr="00BB5273" w:rsidRDefault="0097503D" w:rsidP="00873D2E">
            <w:pPr>
              <w:spacing w:before="60" w:after="60"/>
              <w:ind w:left="0" w:right="-45"/>
              <w:rPr>
                <w:lang w:val="sr-Cyrl-CS"/>
              </w:rPr>
            </w:pPr>
            <w:r>
              <w:rPr>
                <w:lang w:val="sr-Cyrl-CS"/>
              </w:rPr>
              <w:t>Godina</w:t>
            </w:r>
            <w:r w:rsidR="004C3B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studija</w:t>
            </w:r>
            <w:r w:rsidR="004C3B96">
              <w:rPr>
                <w:lang w:val="sr-Cyrl-CS"/>
              </w:rPr>
              <w:t xml:space="preserve"> </w:t>
            </w:r>
          </w:p>
        </w:tc>
        <w:tc>
          <w:tcPr>
            <w:tcW w:w="3231" w:type="dxa"/>
          </w:tcPr>
          <w:p w:rsidR="004C3B96" w:rsidRPr="002C7C41" w:rsidRDefault="00F2677B" w:rsidP="00FE36A4">
            <w:pPr>
              <w:spacing w:before="60" w:after="60"/>
              <w:ind w:left="0" w:right="-45"/>
              <w:jc w:val="center"/>
            </w:pPr>
            <w:r>
              <w:t>2</w:t>
            </w:r>
            <w:r w:rsidR="000901BB">
              <w:t>.</w:t>
            </w:r>
          </w:p>
        </w:tc>
      </w:tr>
      <w:tr w:rsidR="004C3B96" w:rsidRPr="00BB5273" w:rsidTr="00D97F70">
        <w:tc>
          <w:tcPr>
            <w:tcW w:w="3686" w:type="dxa"/>
            <w:gridSpan w:val="2"/>
          </w:tcPr>
          <w:p w:rsidR="004C3B96" w:rsidRPr="00BB5273" w:rsidRDefault="0097503D" w:rsidP="00D97F70">
            <w:pPr>
              <w:spacing w:before="60" w:after="60"/>
              <w:ind w:left="0" w:right="-45"/>
              <w:rPr>
                <w:lang w:val="sr-Cyrl-CS"/>
              </w:rPr>
            </w:pPr>
            <w:r>
              <w:rPr>
                <w:lang w:val="sr-Cyrl-CS"/>
              </w:rPr>
              <w:t>Zvanje</w:t>
            </w:r>
            <w:r w:rsidR="004C3B96" w:rsidRPr="00BB5273">
              <w:rPr>
                <w:lang w:val="sr-Cyrl-CS"/>
              </w:rPr>
              <w:t>,</w:t>
            </w:r>
            <w:r>
              <w:rPr>
                <w:lang w:val="sr-Cyrl-CS"/>
              </w:rPr>
              <w:t>ime</w:t>
            </w:r>
            <w:r w:rsidR="004C3B96" w:rsidRPr="00BB527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4C3B96" w:rsidRPr="00BB527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prezime</w:t>
            </w:r>
            <w:r w:rsidR="004C3B96" w:rsidRPr="00BB527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nastavnika</w:t>
            </w:r>
          </w:p>
        </w:tc>
        <w:tc>
          <w:tcPr>
            <w:tcW w:w="6295" w:type="dxa"/>
            <w:gridSpan w:val="3"/>
          </w:tcPr>
          <w:p w:rsidR="004C3B96" w:rsidRPr="005B711A" w:rsidRDefault="005B711A" w:rsidP="005B711A">
            <w:pPr>
              <w:spacing w:before="60" w:after="60"/>
              <w:ind w:left="0" w:right="-45"/>
            </w:pPr>
            <w:r>
              <w:t>Predavač, Mr Jelena Markićević</w:t>
            </w:r>
          </w:p>
        </w:tc>
      </w:tr>
    </w:tbl>
    <w:p w:rsidR="00C8603D" w:rsidRDefault="00C8603D" w:rsidP="00C8603D">
      <w:pPr>
        <w:ind w:left="0"/>
        <w:jc w:val="center"/>
      </w:pPr>
    </w:p>
    <w:tbl>
      <w:tblPr>
        <w:tblW w:w="99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60"/>
        <w:gridCol w:w="8730"/>
      </w:tblGrid>
      <w:tr w:rsidR="009E674B" w:rsidRPr="00D97F70" w:rsidTr="009E674B">
        <w:tc>
          <w:tcPr>
            <w:tcW w:w="1260" w:type="dxa"/>
            <w:vAlign w:val="center"/>
          </w:tcPr>
          <w:p w:rsidR="009E674B" w:rsidRPr="008E11FD" w:rsidRDefault="0097503D" w:rsidP="006574BD">
            <w:pPr>
              <w:ind w:left="-108" w:right="-108"/>
              <w:jc w:val="center"/>
            </w:pPr>
            <w:r>
              <w:t>Nast</w:t>
            </w:r>
            <w:r w:rsidR="009E674B">
              <w:t>.</w:t>
            </w:r>
            <w:r>
              <w:t>tema</w:t>
            </w:r>
          </w:p>
        </w:tc>
        <w:tc>
          <w:tcPr>
            <w:tcW w:w="8730" w:type="dxa"/>
            <w:vAlign w:val="center"/>
          </w:tcPr>
          <w:p w:rsidR="009E674B" w:rsidRPr="00D97F70" w:rsidRDefault="0097503D" w:rsidP="00B31DAA">
            <w:pPr>
              <w:ind w:left="0" w:right="-108"/>
              <w:jc w:val="center"/>
            </w:pPr>
            <w:r>
              <w:t>NAZIV</w:t>
            </w:r>
            <w:r w:rsidR="009E674B" w:rsidRPr="00D97F70">
              <w:t xml:space="preserve"> </w:t>
            </w:r>
            <w:r>
              <w:t>NASTAVNE</w:t>
            </w:r>
            <w:r w:rsidR="009E674B" w:rsidRPr="00D97F70">
              <w:t xml:space="preserve"> </w:t>
            </w:r>
            <w:r>
              <w:t>TEME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FE36A4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730" w:type="dxa"/>
            <w:vAlign w:val="center"/>
          </w:tcPr>
          <w:p w:rsidR="009E674B" w:rsidRPr="005B711A" w:rsidRDefault="00EC1692" w:rsidP="00884DFD">
            <w:pPr>
              <w:ind w:left="0" w:right="0"/>
              <w:rPr>
                <w:rFonts w:eastAsia="Times New Roman"/>
                <w:b/>
                <w:sz w:val="22"/>
                <w:szCs w:val="22"/>
                <w:lang w:val="ru-RU"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val="ru-RU" w:eastAsia="en-GB"/>
              </w:rPr>
              <w:t>Uvod</w:t>
            </w:r>
          </w:p>
          <w:p w:rsidR="00EC1692" w:rsidRPr="00D0245C" w:rsidRDefault="00EC1692" w:rsidP="00884DFD">
            <w:pPr>
              <w:ind w:left="0" w:right="0"/>
              <w:rPr>
                <w:rFonts w:eastAsia="Times New Roman"/>
                <w:sz w:val="22"/>
                <w:szCs w:val="22"/>
                <w:lang w:val="ru-RU" w:eastAsia="en-GB"/>
              </w:rPr>
            </w:pPr>
            <w:r w:rsidRPr="00EC1692">
              <w:rPr>
                <w:rFonts w:eastAsia="Times New Roman"/>
                <w:sz w:val="22"/>
                <w:szCs w:val="22"/>
                <w:lang w:val="ru-RU" w:eastAsia="en-GB"/>
              </w:rPr>
              <w:t>Definicija, specifičnosti i podela građevinskih projekata, značenje pojedinih izraza, učesnici, faze i pristup upravljanju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Default="009E674B" w:rsidP="00FE36A4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730" w:type="dxa"/>
            <w:vAlign w:val="center"/>
          </w:tcPr>
          <w:p w:rsidR="009E674B" w:rsidRPr="005B711A" w:rsidRDefault="00226AF3" w:rsidP="00335060">
            <w:pPr>
              <w:ind w:left="0" w:right="0"/>
              <w:rPr>
                <w:rFonts w:eastAsia="Times New Roman"/>
                <w:b/>
                <w:sz w:val="22"/>
                <w:szCs w:val="22"/>
                <w:lang w:val="ru-RU"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val="ru-RU" w:eastAsia="en-GB"/>
              </w:rPr>
              <w:t>Konsultanti</w:t>
            </w:r>
          </w:p>
          <w:p w:rsidR="00226AF3" w:rsidRPr="00D0245C" w:rsidRDefault="00226AF3" w:rsidP="00335060">
            <w:pPr>
              <w:ind w:left="0" w:right="0"/>
              <w:rPr>
                <w:rFonts w:eastAsia="Times New Roman"/>
                <w:sz w:val="22"/>
                <w:szCs w:val="22"/>
                <w:lang w:val="ru-RU" w:eastAsia="en-GB"/>
              </w:rPr>
            </w:pPr>
            <w:r w:rsidRPr="00226AF3">
              <w:rPr>
                <w:rFonts w:eastAsia="Times New Roman"/>
                <w:sz w:val="22"/>
                <w:szCs w:val="22"/>
                <w:lang w:val="ru-RU" w:eastAsia="en-GB"/>
              </w:rPr>
              <w:t>uloga konsultanata, vrste konsultantskih usluga, modeli pružanja usluga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Default="009E674B" w:rsidP="00FE36A4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8730" w:type="dxa"/>
            <w:vAlign w:val="center"/>
          </w:tcPr>
          <w:p w:rsidR="00242E91" w:rsidRPr="005B711A" w:rsidRDefault="00983A8B" w:rsidP="00927395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Koncipiranjeprojekta</w:t>
            </w:r>
          </w:p>
          <w:p w:rsidR="009E674B" w:rsidRPr="00930512" w:rsidRDefault="00242E91" w:rsidP="00927395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242E91">
              <w:rPr>
                <w:rFonts w:eastAsia="Times New Roman"/>
                <w:sz w:val="22"/>
                <w:szCs w:val="22"/>
                <w:lang w:eastAsia="en-GB"/>
              </w:rPr>
              <w:t>Uvod, opisprojekta, ocene, analize, grafičkiprikaziistudijeopravdanosti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D07954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730" w:type="dxa"/>
            <w:vAlign w:val="center"/>
          </w:tcPr>
          <w:p w:rsidR="00983A8B" w:rsidRPr="005B711A" w:rsidRDefault="00983A8B" w:rsidP="0083456C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Analizaopravdanosti</w:t>
            </w:r>
          </w:p>
          <w:p w:rsidR="00983A8B" w:rsidRPr="00983A8B" w:rsidRDefault="00983A8B" w:rsidP="00983A8B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Opisobjekta, </w:t>
            </w:r>
            <w:r w:rsidRPr="00983A8B">
              <w:rPr>
                <w:rFonts w:eastAsia="Times New Roman"/>
                <w:sz w:val="22"/>
                <w:szCs w:val="22"/>
                <w:lang w:eastAsia="en-GB"/>
              </w:rPr>
              <w:t>Analizaiocenarazvojnihmogućnostiinvestitora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, </w:t>
            </w:r>
            <w:r w:rsidRPr="00983A8B">
              <w:rPr>
                <w:rFonts w:eastAsia="Times New Roman"/>
                <w:sz w:val="22"/>
                <w:szCs w:val="22"/>
                <w:lang w:eastAsia="en-GB"/>
              </w:rPr>
              <w:t>Analizaprodajnoginabavnogtržišta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, </w:t>
            </w:r>
            <w:r w:rsidRPr="00983A8B">
              <w:rPr>
                <w:rFonts w:eastAsia="Times New Roman"/>
                <w:sz w:val="22"/>
                <w:szCs w:val="22"/>
                <w:lang w:eastAsia="en-GB"/>
              </w:rPr>
              <w:t>Prostorniilokacijskiaspekti (analizalokacije)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, ostaleanalize, Zaključci i revizija.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74542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730" w:type="dxa"/>
            <w:vAlign w:val="center"/>
          </w:tcPr>
          <w:p w:rsidR="00983A8B" w:rsidRPr="005B711A" w:rsidRDefault="00983A8B" w:rsidP="00983A8B">
            <w:pPr>
              <w:ind w:left="0" w:right="0"/>
              <w:rPr>
                <w:rFonts w:eastAsia="Times New Roman"/>
                <w:b/>
                <w:sz w:val="22"/>
                <w:szCs w:val="22"/>
                <w:lang w:val="ru-RU"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val="ru-RU" w:eastAsia="en-GB"/>
              </w:rPr>
              <w:t>V</w:t>
            </w:r>
            <w:r w:rsidR="00EB3168"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rste tehničke dokumentacije</w:t>
            </w:r>
          </w:p>
          <w:p w:rsidR="009E674B" w:rsidRPr="00D0245C" w:rsidRDefault="00983A8B" w:rsidP="00E71CE6">
            <w:pPr>
              <w:ind w:left="0" w:right="0"/>
              <w:rPr>
                <w:rFonts w:eastAsia="Times New Roman"/>
                <w:sz w:val="22"/>
                <w:szCs w:val="22"/>
                <w:lang w:val="ru-RU" w:eastAsia="en-GB"/>
              </w:rPr>
            </w:pPr>
            <w:r w:rsidRPr="00983A8B">
              <w:rPr>
                <w:rFonts w:eastAsia="Times New Roman"/>
                <w:sz w:val="22"/>
                <w:szCs w:val="22"/>
                <w:lang w:val="ru-RU" w:eastAsia="en-GB"/>
              </w:rPr>
              <w:t>Ustupanje izrade tehničke dokumentacije(izbor proj</w:t>
            </w:r>
            <w:r w:rsidR="00E71CE6">
              <w:rPr>
                <w:rFonts w:eastAsia="Times New Roman"/>
                <w:sz w:val="22"/>
                <w:szCs w:val="22"/>
                <w:lang w:val="ru-RU" w:eastAsia="en-GB"/>
              </w:rPr>
              <w:t>ektanta)</w:t>
            </w:r>
            <w:r w:rsidR="00E71CE6">
              <w:rPr>
                <w:rFonts w:eastAsia="Times New Roman"/>
                <w:sz w:val="22"/>
                <w:szCs w:val="22"/>
                <w:lang w:eastAsia="en-GB"/>
              </w:rPr>
              <w:t>, i</w:t>
            </w:r>
            <w:r w:rsidR="00E71CE6">
              <w:rPr>
                <w:rFonts w:eastAsia="Times New Roman"/>
                <w:sz w:val="22"/>
                <w:szCs w:val="22"/>
                <w:lang w:val="ru-RU" w:eastAsia="en-GB"/>
              </w:rPr>
              <w:t>zrada tehničke dokumentacije</w:t>
            </w:r>
            <w:r w:rsidR="00E71CE6">
              <w:rPr>
                <w:rFonts w:eastAsia="Times New Roman"/>
                <w:sz w:val="22"/>
                <w:szCs w:val="22"/>
                <w:lang w:eastAsia="en-GB"/>
              </w:rPr>
              <w:t>, k</w:t>
            </w:r>
            <w:r w:rsidRPr="00983A8B">
              <w:rPr>
                <w:rFonts w:eastAsia="Times New Roman"/>
                <w:sz w:val="22"/>
                <w:szCs w:val="22"/>
                <w:lang w:val="ru-RU" w:eastAsia="en-GB"/>
              </w:rPr>
              <w:t>ontrola tehničke dokumentac</w:t>
            </w:r>
            <w:r w:rsidR="00E71CE6">
              <w:rPr>
                <w:rFonts w:eastAsia="Times New Roman"/>
                <w:sz w:val="22"/>
                <w:szCs w:val="22"/>
                <w:lang w:val="ru-RU" w:eastAsia="en-GB"/>
              </w:rPr>
              <w:t>ije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74542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730" w:type="dxa"/>
            <w:vAlign w:val="center"/>
          </w:tcPr>
          <w:p w:rsidR="00F2435A" w:rsidRPr="005B711A" w:rsidRDefault="00F2435A" w:rsidP="00C24DF3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Planiranjerealizacije</w:t>
            </w:r>
          </w:p>
          <w:p w:rsidR="00F2435A" w:rsidRPr="00930512" w:rsidRDefault="00F2435A" w:rsidP="00F2435A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D</w:t>
            </w:r>
            <w:r w:rsidRPr="00F2435A">
              <w:rPr>
                <w:rFonts w:eastAsia="Times New Roman"/>
                <w:sz w:val="22"/>
                <w:szCs w:val="22"/>
                <w:lang w:eastAsia="en-GB"/>
              </w:rPr>
              <w:t>efinisanj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e</w:t>
            </w:r>
            <w:r w:rsidRPr="00F2435A">
              <w:rPr>
                <w:rFonts w:eastAsia="Times New Roman"/>
                <w:sz w:val="22"/>
                <w:szCs w:val="22"/>
                <w:lang w:eastAsia="en-GB"/>
              </w:rPr>
              <w:t>ciljevarealizacijeprojektaiaktivnosti da se oviciljeviostvare.Planiranjevremenarealizacijeprojekta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, p</w:t>
            </w:r>
            <w:r w:rsidRPr="00F2435A">
              <w:rPr>
                <w:rFonts w:eastAsia="Times New Roman"/>
                <w:sz w:val="22"/>
                <w:szCs w:val="22"/>
                <w:lang w:eastAsia="en-GB"/>
              </w:rPr>
              <w:t>laniranjeresursa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, radnesnage, materijala, troškova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3A72D6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730" w:type="dxa"/>
            <w:vAlign w:val="center"/>
          </w:tcPr>
          <w:p w:rsidR="001E3743" w:rsidRPr="005B711A" w:rsidRDefault="001E3743" w:rsidP="001E3743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Primenaračunara u upravljanju</w:t>
            </w:r>
          </w:p>
          <w:p w:rsidR="009E674B" w:rsidRPr="00411F49" w:rsidRDefault="001E3743" w:rsidP="001E3743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1E3743">
              <w:rPr>
                <w:rFonts w:eastAsia="Times New Roman"/>
                <w:sz w:val="22"/>
                <w:szCs w:val="22"/>
                <w:lang w:eastAsia="en-GB"/>
              </w:rPr>
              <w:t>MS project</w:t>
            </w:r>
            <w:r w:rsidR="00566503">
              <w:rPr>
                <w:rFonts w:eastAsia="Times New Roman"/>
                <w:sz w:val="22"/>
                <w:szCs w:val="22"/>
                <w:lang w:eastAsia="en-GB"/>
              </w:rPr>
              <w:t>, planiranjeizgradnjegrađevinskihobjekatavisokogradnje, dinamičkiplanovi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730" w:type="dxa"/>
            <w:vAlign w:val="center"/>
          </w:tcPr>
          <w:p w:rsidR="009E674B" w:rsidRPr="005B711A" w:rsidRDefault="00AB5C0F" w:rsidP="00AB5C0F">
            <w:pPr>
              <w:ind w:left="0" w:right="-108"/>
              <w:rPr>
                <w:b/>
                <w:sz w:val="22"/>
                <w:szCs w:val="22"/>
              </w:rPr>
            </w:pPr>
            <w:r w:rsidRPr="005B711A">
              <w:rPr>
                <w:b/>
                <w:sz w:val="22"/>
                <w:szCs w:val="22"/>
              </w:rPr>
              <w:t>U</w:t>
            </w:r>
            <w:r w:rsidR="001E3743" w:rsidRPr="005B711A">
              <w:rPr>
                <w:b/>
                <w:sz w:val="22"/>
                <w:szCs w:val="22"/>
              </w:rPr>
              <w:t>pravljanjerealizacijomprojekta</w:t>
            </w:r>
          </w:p>
          <w:p w:rsidR="00C24E10" w:rsidRPr="004C1F48" w:rsidRDefault="00C24E10" w:rsidP="00C24E10">
            <w:pPr>
              <w:ind w:left="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Građevinskadozvola, ustupanjegrađenja, uvođenje u posao, izgradnja, rukovođenjeinadzor, dokumentacija….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730" w:type="dxa"/>
            <w:vAlign w:val="center"/>
          </w:tcPr>
          <w:p w:rsidR="009E674B" w:rsidRPr="009B4EBB" w:rsidRDefault="00882976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Upravljanjerealizacijom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izgradnjegrađevinskogobjekta, praćenjeproizvodnje, realizacijeradovapotreberesursa, finansijski plan, primenaračunara – MS project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8730" w:type="dxa"/>
            <w:vAlign w:val="center"/>
          </w:tcPr>
          <w:p w:rsidR="00C24E10" w:rsidRPr="00C90878" w:rsidRDefault="00882976" w:rsidP="00196F14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Dokumentacija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koja se vodinagradilištu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11</w:t>
            </w:r>
          </w:p>
        </w:tc>
        <w:tc>
          <w:tcPr>
            <w:tcW w:w="8730" w:type="dxa"/>
            <w:vAlign w:val="center"/>
          </w:tcPr>
          <w:p w:rsidR="00882976" w:rsidRPr="005B711A" w:rsidRDefault="00882976" w:rsidP="00882976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Organizacijaupravljanjaprojektima</w:t>
            </w:r>
          </w:p>
          <w:p w:rsidR="009E674B" w:rsidRPr="00196F14" w:rsidRDefault="00882976" w:rsidP="00882976">
            <w:pPr>
              <w:ind w:left="0" w:right="-108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Uslovizautvrđivanjemodela, njegovaorganizacionastruktura, Organizacionašemaupravepreduzeća, funkcionisanjeorganizacije.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12</w:t>
            </w:r>
          </w:p>
        </w:tc>
        <w:tc>
          <w:tcPr>
            <w:tcW w:w="8730" w:type="dxa"/>
            <w:vAlign w:val="center"/>
          </w:tcPr>
          <w:p w:rsidR="00882976" w:rsidRPr="005B711A" w:rsidRDefault="00882976" w:rsidP="00882976">
            <w:pPr>
              <w:ind w:left="0" w:right="-108"/>
              <w:rPr>
                <w:b/>
              </w:rPr>
            </w:pPr>
            <w:r w:rsidRPr="005B711A">
              <w:rPr>
                <w:b/>
                <w:sz w:val="22"/>
                <w:szCs w:val="22"/>
              </w:rPr>
              <w:t>Zakonskaregulativa u građevinarstvu</w:t>
            </w:r>
          </w:p>
          <w:p w:rsidR="006267AB" w:rsidRPr="00ED37BB" w:rsidRDefault="00882976" w:rsidP="005B711A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6267AB">
              <w:rPr>
                <w:sz w:val="22"/>
                <w:szCs w:val="22"/>
              </w:rPr>
              <w:t>zakon o planiranjuiizgradnji  1 deo</w:t>
            </w:r>
            <w:r w:rsidR="005B711A">
              <w:rPr>
                <w:sz w:val="22"/>
                <w:szCs w:val="22"/>
              </w:rPr>
              <w:t>, tumačenjeiprimena u praksi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A601D7">
            <w:pPr>
              <w:ind w:left="-108" w:right="-108"/>
              <w:jc w:val="center"/>
            </w:pPr>
            <w:r>
              <w:t>13</w:t>
            </w:r>
          </w:p>
        </w:tc>
        <w:tc>
          <w:tcPr>
            <w:tcW w:w="8730" w:type="dxa"/>
            <w:vAlign w:val="center"/>
          </w:tcPr>
          <w:p w:rsidR="00882976" w:rsidRPr="005B711A" w:rsidRDefault="00882976" w:rsidP="00882976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Zakonskaregulativa u građevinarstvu</w:t>
            </w:r>
          </w:p>
          <w:p w:rsidR="006267AB" w:rsidRPr="00227F7E" w:rsidRDefault="00882976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6267AB">
              <w:rPr>
                <w:rFonts w:eastAsia="Times New Roman"/>
                <w:sz w:val="22"/>
                <w:szCs w:val="22"/>
                <w:lang w:eastAsia="en-GB"/>
              </w:rPr>
              <w:t>zakon o planiranjuiizgradnji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2</w:t>
            </w:r>
            <w:r w:rsidRPr="006267AB">
              <w:rPr>
                <w:rFonts w:eastAsia="Times New Roman"/>
                <w:sz w:val="22"/>
                <w:szCs w:val="22"/>
                <w:lang w:eastAsia="en-GB"/>
              </w:rPr>
              <w:t>deo</w:t>
            </w:r>
            <w:r w:rsidR="005B711A">
              <w:rPr>
                <w:rFonts w:eastAsia="Times New Roman"/>
                <w:sz w:val="22"/>
                <w:szCs w:val="22"/>
                <w:lang w:eastAsia="en-GB"/>
              </w:rPr>
              <w:t xml:space="preserve">, </w:t>
            </w:r>
            <w:r w:rsidR="005B711A" w:rsidRPr="005B711A">
              <w:rPr>
                <w:rFonts w:eastAsia="Times New Roman"/>
                <w:sz w:val="22"/>
                <w:szCs w:val="22"/>
                <w:lang w:eastAsia="en-GB"/>
              </w:rPr>
              <w:t>tumačenjeiprimena u praksi</w:t>
            </w:r>
          </w:p>
        </w:tc>
      </w:tr>
      <w:tr w:rsidR="009E674B" w:rsidRPr="00D97F70" w:rsidTr="009E674B">
        <w:tc>
          <w:tcPr>
            <w:tcW w:w="1260" w:type="dxa"/>
            <w:vAlign w:val="center"/>
          </w:tcPr>
          <w:p w:rsidR="009E674B" w:rsidRPr="00D97F70" w:rsidRDefault="009E674B" w:rsidP="007956B0">
            <w:pPr>
              <w:ind w:left="-108" w:right="-108"/>
              <w:jc w:val="center"/>
            </w:pPr>
            <w:r>
              <w:t>14</w:t>
            </w:r>
          </w:p>
        </w:tc>
        <w:tc>
          <w:tcPr>
            <w:tcW w:w="8730" w:type="dxa"/>
            <w:vAlign w:val="center"/>
          </w:tcPr>
          <w:p w:rsidR="00882976" w:rsidRPr="005B711A" w:rsidRDefault="00882976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Zakonskaregulativa u građevinarstvu- Pravilnici</w:t>
            </w:r>
            <w:r w:rsidR="005B711A">
              <w:rPr>
                <w:rFonts w:eastAsia="Times New Roman"/>
                <w:sz w:val="22"/>
                <w:szCs w:val="22"/>
                <w:lang w:eastAsia="en-GB"/>
              </w:rPr>
              <w:t>,</w:t>
            </w:r>
            <w:r w:rsidR="005B711A" w:rsidRPr="005B711A">
              <w:rPr>
                <w:rFonts w:eastAsia="Times New Roman"/>
                <w:sz w:val="22"/>
                <w:szCs w:val="22"/>
                <w:lang w:eastAsia="en-GB"/>
              </w:rPr>
              <w:t>tumačenjeiprimena u praksi</w:t>
            </w:r>
          </w:p>
          <w:p w:rsidR="00882976" w:rsidRPr="00882976" w:rsidRDefault="00882976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O </w:t>
            </w:r>
            <w:r w:rsidRPr="00882976">
              <w:rPr>
                <w:rFonts w:eastAsia="Times New Roman"/>
                <w:sz w:val="22"/>
                <w:szCs w:val="22"/>
                <w:lang w:eastAsia="en-GB"/>
              </w:rPr>
              <w:t>начину и поступкувршењастручногнадзора у токуграђењаобјекта</w:t>
            </w:r>
          </w:p>
          <w:p w:rsidR="009E674B" w:rsidRPr="00ED37BB" w:rsidRDefault="00882976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 w:rsidRPr="00882976">
              <w:rPr>
                <w:rFonts w:eastAsia="Times New Roman"/>
                <w:sz w:val="22"/>
                <w:szCs w:val="22"/>
                <w:lang w:eastAsia="en-GB"/>
              </w:rPr>
              <w:t>садржини и начинувођењакњигеинс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пекције и грађевинскогдневника</w:t>
            </w:r>
          </w:p>
        </w:tc>
      </w:tr>
      <w:tr w:rsidR="00882976" w:rsidRPr="00D97F70" w:rsidTr="009E674B">
        <w:tc>
          <w:tcPr>
            <w:tcW w:w="1260" w:type="dxa"/>
            <w:vAlign w:val="center"/>
          </w:tcPr>
          <w:p w:rsidR="00882976" w:rsidRPr="00D97F70" w:rsidRDefault="00882976" w:rsidP="00882976">
            <w:pPr>
              <w:ind w:left="-108" w:right="-108"/>
              <w:jc w:val="center"/>
            </w:pPr>
            <w:r>
              <w:t>15</w:t>
            </w:r>
          </w:p>
        </w:tc>
        <w:tc>
          <w:tcPr>
            <w:tcW w:w="8730" w:type="dxa"/>
            <w:vAlign w:val="center"/>
          </w:tcPr>
          <w:p w:rsidR="005B711A" w:rsidRPr="005B711A" w:rsidRDefault="005B711A" w:rsidP="005B711A">
            <w:pPr>
              <w:ind w:left="0" w:right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 w:rsidRPr="005B711A">
              <w:rPr>
                <w:rFonts w:eastAsia="Times New Roman"/>
                <w:b/>
                <w:sz w:val="22"/>
                <w:szCs w:val="22"/>
                <w:lang w:eastAsia="en-GB"/>
              </w:rPr>
              <w:t>Zakonskaregulativa u građevinarstvu- Pravilnici</w:t>
            </w:r>
            <w:r>
              <w:t xml:space="preserve">, </w:t>
            </w:r>
            <w:r w:rsidRPr="005B711A">
              <w:rPr>
                <w:rFonts w:eastAsia="Times New Roman"/>
                <w:sz w:val="22"/>
                <w:szCs w:val="22"/>
                <w:lang w:eastAsia="en-GB"/>
              </w:rPr>
              <w:t>tumačenjeiprimena u praksi</w:t>
            </w:r>
            <w:r w:rsidRPr="005B711A">
              <w:rPr>
                <w:rFonts w:eastAsia="Times New Roman"/>
                <w:sz w:val="22"/>
                <w:szCs w:val="22"/>
                <w:lang w:eastAsia="en-GB"/>
              </w:rPr>
              <w:tab/>
            </w:r>
          </w:p>
          <w:p w:rsidR="005B711A" w:rsidRPr="005B711A" w:rsidRDefault="005B711A" w:rsidP="00882976">
            <w:pPr>
              <w:ind w:left="0" w:right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О </w:t>
            </w:r>
            <w:r w:rsidRPr="00882976">
              <w:rPr>
                <w:rFonts w:eastAsia="Times New Roman"/>
                <w:sz w:val="22"/>
                <w:szCs w:val="22"/>
                <w:lang w:eastAsia="en-GB"/>
              </w:rPr>
              <w:t>садржини и начинувршењатехничкогпрегледаобјекта и издавањуупотребнедозволе</w:t>
            </w:r>
            <w:bookmarkStart w:id="0" w:name="_GoBack"/>
            <w:bookmarkEnd w:id="0"/>
          </w:p>
        </w:tc>
      </w:tr>
    </w:tbl>
    <w:p w:rsidR="000965F5" w:rsidRDefault="000965F5" w:rsidP="000965F5">
      <w:pPr>
        <w:tabs>
          <w:tab w:val="left" w:pos="6237"/>
        </w:tabs>
        <w:ind w:left="0" w:right="-45"/>
      </w:pPr>
    </w:p>
    <w:sectPr w:rsidR="000965F5" w:rsidSect="00D83BCD">
      <w:headerReference w:type="default" r:id="rId7"/>
      <w:pgSz w:w="11907" w:h="16840" w:code="9"/>
      <w:pgMar w:top="992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44" w:rsidRDefault="00026D44" w:rsidP="004C3B96">
      <w:r>
        <w:separator/>
      </w:r>
    </w:p>
  </w:endnote>
  <w:endnote w:type="continuationSeparator" w:id="1">
    <w:p w:rsidR="00026D44" w:rsidRDefault="00026D44" w:rsidP="004C3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44" w:rsidRDefault="00026D44" w:rsidP="004C3B96">
      <w:r>
        <w:separator/>
      </w:r>
    </w:p>
  </w:footnote>
  <w:footnote w:type="continuationSeparator" w:id="1">
    <w:p w:rsidR="00026D44" w:rsidRDefault="00026D44" w:rsidP="004C3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4" w:type="dxa"/>
      <w:tblInd w:w="108" w:type="dxa"/>
      <w:tblLayout w:type="fixed"/>
      <w:tblLook w:val="04A0"/>
    </w:tblPr>
    <w:tblGrid>
      <w:gridCol w:w="4111"/>
      <w:gridCol w:w="1276"/>
      <w:gridCol w:w="4297"/>
    </w:tblGrid>
    <w:tr w:rsidR="004C3B96" w:rsidRPr="000965F5" w:rsidTr="00D77F7F">
      <w:tc>
        <w:tcPr>
          <w:tcW w:w="4111" w:type="dxa"/>
        </w:tcPr>
        <w:p w:rsidR="004C3B96" w:rsidRPr="00BB26A3" w:rsidRDefault="004C3B96" w:rsidP="00D77F7F">
          <w:pPr>
            <w:spacing w:before="40" w:after="40"/>
            <w:ind w:left="0" w:right="0"/>
            <w:jc w:val="right"/>
          </w:pPr>
        </w:p>
      </w:tc>
      <w:tc>
        <w:tcPr>
          <w:tcW w:w="1276" w:type="dxa"/>
          <w:vAlign w:val="center"/>
        </w:tcPr>
        <w:p w:rsidR="004C3B96" w:rsidRPr="00FD70B4" w:rsidRDefault="004C3B96" w:rsidP="00D77F7F">
          <w:pPr>
            <w:ind w:left="-108" w:right="0"/>
          </w:pPr>
        </w:p>
      </w:tc>
      <w:tc>
        <w:tcPr>
          <w:tcW w:w="4297" w:type="dxa"/>
        </w:tcPr>
        <w:p w:rsidR="004C3B96" w:rsidRPr="000965F5" w:rsidRDefault="004C3B96" w:rsidP="00D77F7F">
          <w:pPr>
            <w:autoSpaceDE w:val="0"/>
            <w:autoSpaceDN w:val="0"/>
            <w:adjustRightInd w:val="0"/>
            <w:spacing w:before="40" w:after="40"/>
            <w:ind w:left="0" w:right="0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</w:tr>
  </w:tbl>
  <w:p w:rsidR="004C3B96" w:rsidRDefault="004C3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11A37"/>
    <w:multiLevelType w:val="multilevel"/>
    <w:tmpl w:val="708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03D"/>
    <w:rsid w:val="00003FC1"/>
    <w:rsid w:val="00026D44"/>
    <w:rsid w:val="00033966"/>
    <w:rsid w:val="0007197A"/>
    <w:rsid w:val="000901BB"/>
    <w:rsid w:val="0009367C"/>
    <w:rsid w:val="000965F5"/>
    <w:rsid w:val="00097540"/>
    <w:rsid w:val="000C0B04"/>
    <w:rsid w:val="000D0D7C"/>
    <w:rsid w:val="00103647"/>
    <w:rsid w:val="00114813"/>
    <w:rsid w:val="0012408F"/>
    <w:rsid w:val="0013668B"/>
    <w:rsid w:val="00145C50"/>
    <w:rsid w:val="0018339E"/>
    <w:rsid w:val="0019376B"/>
    <w:rsid w:val="001953D8"/>
    <w:rsid w:val="00196F14"/>
    <w:rsid w:val="001B3EAA"/>
    <w:rsid w:val="001E3743"/>
    <w:rsid w:val="001F2E1E"/>
    <w:rsid w:val="002074A3"/>
    <w:rsid w:val="00213213"/>
    <w:rsid w:val="0021670D"/>
    <w:rsid w:val="002255C7"/>
    <w:rsid w:val="00226AF3"/>
    <w:rsid w:val="00227F7E"/>
    <w:rsid w:val="00242E91"/>
    <w:rsid w:val="00244562"/>
    <w:rsid w:val="00261079"/>
    <w:rsid w:val="00272848"/>
    <w:rsid w:val="002C3A2C"/>
    <w:rsid w:val="002C7C41"/>
    <w:rsid w:val="002E7CCA"/>
    <w:rsid w:val="00320A7A"/>
    <w:rsid w:val="00322276"/>
    <w:rsid w:val="00335060"/>
    <w:rsid w:val="00343297"/>
    <w:rsid w:val="00347B35"/>
    <w:rsid w:val="003662DB"/>
    <w:rsid w:val="003A0026"/>
    <w:rsid w:val="003A72D6"/>
    <w:rsid w:val="003D5996"/>
    <w:rsid w:val="003E75E4"/>
    <w:rsid w:val="003F0874"/>
    <w:rsid w:val="00411F49"/>
    <w:rsid w:val="0041638B"/>
    <w:rsid w:val="00422573"/>
    <w:rsid w:val="00425839"/>
    <w:rsid w:val="00445D4B"/>
    <w:rsid w:val="00453634"/>
    <w:rsid w:val="004873F5"/>
    <w:rsid w:val="0049468D"/>
    <w:rsid w:val="004C1F48"/>
    <w:rsid w:val="004C3B96"/>
    <w:rsid w:val="004D790F"/>
    <w:rsid w:val="004E6954"/>
    <w:rsid w:val="005359D1"/>
    <w:rsid w:val="00566503"/>
    <w:rsid w:val="00571B6B"/>
    <w:rsid w:val="00571E5D"/>
    <w:rsid w:val="00583224"/>
    <w:rsid w:val="0059086C"/>
    <w:rsid w:val="005B2BD2"/>
    <w:rsid w:val="005B711A"/>
    <w:rsid w:val="005D3DF0"/>
    <w:rsid w:val="005E2182"/>
    <w:rsid w:val="005E72B1"/>
    <w:rsid w:val="00602441"/>
    <w:rsid w:val="006054F2"/>
    <w:rsid w:val="00611CC4"/>
    <w:rsid w:val="00612FAB"/>
    <w:rsid w:val="006267AB"/>
    <w:rsid w:val="00646374"/>
    <w:rsid w:val="00647EAF"/>
    <w:rsid w:val="00657104"/>
    <w:rsid w:val="006574BD"/>
    <w:rsid w:val="00680563"/>
    <w:rsid w:val="006944CE"/>
    <w:rsid w:val="006C4E19"/>
    <w:rsid w:val="006E0B7D"/>
    <w:rsid w:val="006E6275"/>
    <w:rsid w:val="006F0292"/>
    <w:rsid w:val="006F77F8"/>
    <w:rsid w:val="00705B29"/>
    <w:rsid w:val="00710037"/>
    <w:rsid w:val="007467CE"/>
    <w:rsid w:val="007956B0"/>
    <w:rsid w:val="007B7BED"/>
    <w:rsid w:val="007E4587"/>
    <w:rsid w:val="007F2EE0"/>
    <w:rsid w:val="0082166B"/>
    <w:rsid w:val="00826C10"/>
    <w:rsid w:val="0083456C"/>
    <w:rsid w:val="00845C24"/>
    <w:rsid w:val="0084768F"/>
    <w:rsid w:val="0085060B"/>
    <w:rsid w:val="00873D2E"/>
    <w:rsid w:val="00880ABF"/>
    <w:rsid w:val="00882976"/>
    <w:rsid w:val="00883D93"/>
    <w:rsid w:val="00884DFD"/>
    <w:rsid w:val="00886CA2"/>
    <w:rsid w:val="008E051F"/>
    <w:rsid w:val="008E11FD"/>
    <w:rsid w:val="009108FA"/>
    <w:rsid w:val="00927395"/>
    <w:rsid w:val="00930512"/>
    <w:rsid w:val="00967452"/>
    <w:rsid w:val="0097503D"/>
    <w:rsid w:val="0098062C"/>
    <w:rsid w:val="00983A8B"/>
    <w:rsid w:val="009B4EBB"/>
    <w:rsid w:val="009B7C61"/>
    <w:rsid w:val="009C13BC"/>
    <w:rsid w:val="009E674B"/>
    <w:rsid w:val="00A0281C"/>
    <w:rsid w:val="00A51369"/>
    <w:rsid w:val="00A601D7"/>
    <w:rsid w:val="00A65074"/>
    <w:rsid w:val="00A74542"/>
    <w:rsid w:val="00AB5C0F"/>
    <w:rsid w:val="00AD3E0E"/>
    <w:rsid w:val="00AE3799"/>
    <w:rsid w:val="00B31DAA"/>
    <w:rsid w:val="00B33C13"/>
    <w:rsid w:val="00B947B0"/>
    <w:rsid w:val="00BA11C7"/>
    <w:rsid w:val="00BB26A3"/>
    <w:rsid w:val="00BC5584"/>
    <w:rsid w:val="00BC7249"/>
    <w:rsid w:val="00BE09D8"/>
    <w:rsid w:val="00BF1F6D"/>
    <w:rsid w:val="00BF7E3B"/>
    <w:rsid w:val="00C03672"/>
    <w:rsid w:val="00C17837"/>
    <w:rsid w:val="00C24DF3"/>
    <w:rsid w:val="00C24E10"/>
    <w:rsid w:val="00C742CD"/>
    <w:rsid w:val="00C8603D"/>
    <w:rsid w:val="00C90878"/>
    <w:rsid w:val="00CB6727"/>
    <w:rsid w:val="00CB7857"/>
    <w:rsid w:val="00CD37B2"/>
    <w:rsid w:val="00CE00BA"/>
    <w:rsid w:val="00D0245C"/>
    <w:rsid w:val="00D07954"/>
    <w:rsid w:val="00D12923"/>
    <w:rsid w:val="00D13700"/>
    <w:rsid w:val="00D552AA"/>
    <w:rsid w:val="00D57F0B"/>
    <w:rsid w:val="00D72BBF"/>
    <w:rsid w:val="00D77F7F"/>
    <w:rsid w:val="00D83BCD"/>
    <w:rsid w:val="00D97F70"/>
    <w:rsid w:val="00DC0FB6"/>
    <w:rsid w:val="00DD2BA5"/>
    <w:rsid w:val="00DE67AB"/>
    <w:rsid w:val="00DE7143"/>
    <w:rsid w:val="00E10A19"/>
    <w:rsid w:val="00E17C12"/>
    <w:rsid w:val="00E268B7"/>
    <w:rsid w:val="00E42621"/>
    <w:rsid w:val="00E71CE6"/>
    <w:rsid w:val="00E76702"/>
    <w:rsid w:val="00E814A7"/>
    <w:rsid w:val="00E9725C"/>
    <w:rsid w:val="00EB0517"/>
    <w:rsid w:val="00EB3168"/>
    <w:rsid w:val="00EB5F8F"/>
    <w:rsid w:val="00EB5FED"/>
    <w:rsid w:val="00EC1692"/>
    <w:rsid w:val="00ED2F3B"/>
    <w:rsid w:val="00ED37BB"/>
    <w:rsid w:val="00F20710"/>
    <w:rsid w:val="00F20D11"/>
    <w:rsid w:val="00F2435A"/>
    <w:rsid w:val="00F2677B"/>
    <w:rsid w:val="00F312C2"/>
    <w:rsid w:val="00F56145"/>
    <w:rsid w:val="00F77020"/>
    <w:rsid w:val="00F817AC"/>
    <w:rsid w:val="00FB3DF6"/>
    <w:rsid w:val="00FD1403"/>
    <w:rsid w:val="00FE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D"/>
    <w:pPr>
      <w:ind w:left="811" w:right="79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0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03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44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216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3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B9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3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B96"/>
    <w:rPr>
      <w:sz w:val="24"/>
      <w:szCs w:val="24"/>
    </w:rPr>
  </w:style>
  <w:style w:type="character" w:customStyle="1" w:styleId="instancename">
    <w:name w:val="instancename"/>
    <w:basedOn w:val="DefaultParagraphFont"/>
    <w:rsid w:val="00EC1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Faks</Company>
  <LinksUpToDate>false</LinksUpToDate>
  <CharactersWithSpaces>2268</CharactersWithSpaces>
  <SharedDoc>false</SharedDoc>
  <HLinks>
    <vt:vector size="6" baseType="variant">
      <vt:variant>
        <vt:i4>655468</vt:i4>
      </vt:variant>
      <vt:variant>
        <vt:i4>3</vt:i4>
      </vt:variant>
      <vt:variant>
        <vt:i4>0</vt:i4>
      </vt:variant>
      <vt:variant>
        <vt:i4>5</vt:i4>
      </vt:variant>
      <vt:variant>
        <vt:lpwstr>mailto:skola@vpts.edu.rs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Vidoslav</dc:creator>
  <cp:lastModifiedBy>JelenaM</cp:lastModifiedBy>
  <cp:revision>16</cp:revision>
  <cp:lastPrinted>2015-10-18T21:03:00Z</cp:lastPrinted>
  <dcterms:created xsi:type="dcterms:W3CDTF">2018-01-31T21:00:00Z</dcterms:created>
  <dcterms:modified xsi:type="dcterms:W3CDTF">2019-02-25T13:18:00Z</dcterms:modified>
</cp:coreProperties>
</file>