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7" w:rsidRDefault="000569F7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1954E8" w:rsidRPr="00F026BB" w:rsidRDefault="00E44D7C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Rezultati ispita iz predmeta</w:t>
      </w:r>
    </w:p>
    <w:p w:rsidR="00F026BB" w:rsidRPr="001954E8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 xml:space="preserve">ŽMENT </w:t>
      </w:r>
      <w:r w:rsidR="00BB77D1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U TURIZMU</w:t>
      </w:r>
    </w:p>
    <w:p w:rsidR="00F026BB" w:rsidRDefault="00E44D7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održanog </w:t>
      </w:r>
      <w:r w:rsidR="00BB77D1">
        <w:rPr>
          <w:rFonts w:ascii="Times New Roman" w:eastAsiaTheme="majorEastAsia" w:hAnsi="Times New Roman" w:cs="Times New Roman"/>
          <w:sz w:val="32"/>
          <w:szCs w:val="32"/>
          <w:lang w:val="sr-Latn-CS"/>
        </w:rPr>
        <w:t>13.02.2015</w:t>
      </w: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.god.</w:t>
      </w: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F026BB" w:rsidRDefault="00F026BB" w:rsidP="00BB77D1">
      <w:pPr>
        <w:pStyle w:val="Head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  <w:r w:rsidRPr="00BB77D1"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  <w:t>STUDIJSKI PROGRAM: MENADŽMENT</w:t>
      </w:r>
    </w:p>
    <w:tbl>
      <w:tblPr>
        <w:tblW w:w="9168" w:type="dxa"/>
        <w:jc w:val="center"/>
        <w:tblLayout w:type="fixed"/>
        <w:tblLook w:val="04A0"/>
      </w:tblPr>
      <w:tblGrid>
        <w:gridCol w:w="719"/>
        <w:gridCol w:w="1031"/>
        <w:gridCol w:w="2987"/>
        <w:gridCol w:w="1037"/>
        <w:gridCol w:w="1036"/>
        <w:gridCol w:w="1038"/>
        <w:gridCol w:w="1320"/>
      </w:tblGrid>
      <w:tr w:rsidR="00BB77D1" w:rsidRPr="00965886" w:rsidTr="0062555F">
        <w:trPr>
          <w:trHeight w:val="281"/>
          <w:jc w:val="center"/>
        </w:trPr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Broj indeksa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Polagao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7D1" w:rsidRPr="00965886" w:rsidRDefault="00BB77D1" w:rsidP="00BB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65886">
              <w:rPr>
                <w:rFonts w:ascii="Times New Roman" w:eastAsia="Times New Roman" w:hAnsi="Times New Roman" w:cs="Times New Roman"/>
                <w:b/>
                <w:lang w:val="sr-Latn-CS"/>
              </w:rPr>
              <w:t>Zaključna ocena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K1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K2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Ceo ispit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018/12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Snežana Sekulić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BB7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031/12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Miroslav Spasenić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038/12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Tamara Draškić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043/12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Vladimir Urošević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047/12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Miloš Pavlović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BB7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052/12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Filip Lijeskić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054/12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Milosav Ikoni</w:t>
            </w:r>
            <w:r w:rsidRPr="00965886">
              <w:rPr>
                <w:rFonts w:ascii="Times New Roman" w:eastAsia="Times New Roman" w:hAnsi="Times New Roman" w:cs="Times New Roman"/>
                <w:lang w:val="sr-Latn-CS"/>
              </w:rPr>
              <w:t>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056/12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Ivana Milutinović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057/12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Ivana Ristić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Jasmina Murić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7D1" w:rsidRPr="00965886" w:rsidRDefault="00BB77D1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</w:tbl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BB77D1" w:rsidRPr="00F026BB" w:rsidRDefault="00BB77D1" w:rsidP="00BB77D1">
      <w:pPr>
        <w:pStyle w:val="Header"/>
        <w:rPr>
          <w:rFonts w:ascii="Times New Roman" w:hAnsi="Times New Roman" w:cs="Times New Roman"/>
          <w:lang w:val="sr-Latn-CS"/>
        </w:rPr>
      </w:pPr>
    </w:p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  <w:r w:rsidRPr="00BB77D1"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  <w:t>STUDIJSKI PROGRAM: TURIZAM</w:t>
      </w:r>
    </w:p>
    <w:tbl>
      <w:tblPr>
        <w:tblW w:w="9724" w:type="dxa"/>
        <w:jc w:val="center"/>
        <w:tblInd w:w="-1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1404"/>
        <w:gridCol w:w="4161"/>
        <w:gridCol w:w="1040"/>
        <w:gridCol w:w="1040"/>
        <w:gridCol w:w="1039"/>
        <w:gridCol w:w="1040"/>
      </w:tblGrid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Broj indeksa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Polagao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65886">
              <w:rPr>
                <w:rFonts w:ascii="Times New Roman" w:eastAsia="Times New Roman" w:hAnsi="Times New Roman" w:cs="Times New Roman"/>
                <w:b/>
                <w:lang w:val="sr-Latn-CS"/>
              </w:rPr>
              <w:t>Zaključna ocena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K1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K2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Ceo ispit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TT004/13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Milić Obrad Ivana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65886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TT010/13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Simović Radivoje Danka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TT020/13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Filipović Nebojša Miloš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965886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TT022/13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Obradović Zoran Nemanja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65886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65886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TT027/13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Mitrašinović Branko Tijana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965886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TT029/13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Bogojević Zdravko Danica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965886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B77D1" w:rsidRPr="00965886" w:rsidTr="0062555F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TT042/13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Mitrašinović Milojko Branko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65886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D1" w:rsidRPr="00965886" w:rsidRDefault="00BB77D1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62555F" w:rsidRPr="00BB77D1" w:rsidRDefault="0062555F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62555F" w:rsidRP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  <w:b/>
        </w:rPr>
        <w:t>Upis ocena</w:t>
      </w:r>
      <w:r w:rsidRPr="0062555F">
        <w:rPr>
          <w:rFonts w:ascii="Times New Roman" w:hAnsi="Times New Roman" w:cs="Times New Roman"/>
        </w:rPr>
        <w:t>: ponedeljak, 02.03.2015. god., u 11:00 časova, amfiteatar 109.</w:t>
      </w:r>
    </w:p>
    <w:p w:rsid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</w:p>
    <w:p w:rsid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</w:p>
    <w:p w:rsid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</w:p>
    <w:p w:rsidR="00617549" w:rsidRPr="0062555F" w:rsidRDefault="00617549" w:rsidP="0062555F">
      <w:pPr>
        <w:spacing w:after="0" w:line="240" w:lineRule="auto"/>
        <w:rPr>
          <w:rFonts w:ascii="Times New Roman" w:hAnsi="Times New Roman" w:cs="Times New Roman"/>
        </w:rPr>
      </w:pPr>
    </w:p>
    <w:p w:rsidR="000569F7" w:rsidRPr="0062555F" w:rsidRDefault="000569F7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</w:rPr>
        <w:t xml:space="preserve">U Užicu, </w:t>
      </w:r>
      <w:r w:rsidR="00965886" w:rsidRPr="0062555F">
        <w:rPr>
          <w:rFonts w:ascii="Times New Roman" w:hAnsi="Times New Roman" w:cs="Times New Roman"/>
        </w:rPr>
        <w:t>24.02.2015</w:t>
      </w:r>
      <w:r w:rsidRPr="0062555F">
        <w:rPr>
          <w:rFonts w:ascii="Times New Roman" w:hAnsi="Times New Roman" w:cs="Times New Roman"/>
        </w:rPr>
        <w:t>.god.</w:t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  <w:t>Predmetni nastavnik</w:t>
      </w:r>
    </w:p>
    <w:p w:rsidR="000569F7" w:rsidRPr="0062555F" w:rsidRDefault="000569F7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  <w:t xml:space="preserve">Prof. dr Zorica Sagić </w:t>
      </w:r>
    </w:p>
    <w:sectPr w:rsidR="000569F7" w:rsidRPr="0062555F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70" w:rsidRDefault="00E11870" w:rsidP="00F026BB">
      <w:pPr>
        <w:spacing w:after="0" w:line="240" w:lineRule="auto"/>
      </w:pPr>
      <w:r>
        <w:separator/>
      </w:r>
    </w:p>
  </w:endnote>
  <w:endnote w:type="continuationSeparator" w:id="1">
    <w:p w:rsidR="00E11870" w:rsidRDefault="00E11870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70" w:rsidRDefault="00E11870" w:rsidP="00F026BB">
      <w:pPr>
        <w:spacing w:after="0" w:line="240" w:lineRule="auto"/>
      </w:pPr>
      <w:r>
        <w:separator/>
      </w:r>
    </w:p>
  </w:footnote>
  <w:footnote w:type="continuationSeparator" w:id="1">
    <w:p w:rsidR="00E11870" w:rsidRDefault="00E11870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EB600D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EB600D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EB600D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EB600D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EB600D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5734"/>
    <w:rsid w:val="000569F7"/>
    <w:rsid w:val="00062B04"/>
    <w:rsid w:val="00080901"/>
    <w:rsid w:val="0009118C"/>
    <w:rsid w:val="000F1BE7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6AAA"/>
    <w:rsid w:val="008C6E7D"/>
    <w:rsid w:val="009451C1"/>
    <w:rsid w:val="00951EAA"/>
    <w:rsid w:val="00965886"/>
    <w:rsid w:val="00965DDC"/>
    <w:rsid w:val="00983E3D"/>
    <w:rsid w:val="009C0A13"/>
    <w:rsid w:val="00A31771"/>
    <w:rsid w:val="00B00EDD"/>
    <w:rsid w:val="00B213C3"/>
    <w:rsid w:val="00B54AF2"/>
    <w:rsid w:val="00B70822"/>
    <w:rsid w:val="00BB77D1"/>
    <w:rsid w:val="00BF2CEF"/>
    <w:rsid w:val="00C66EDC"/>
    <w:rsid w:val="00D12D7D"/>
    <w:rsid w:val="00D47079"/>
    <w:rsid w:val="00D91C4A"/>
    <w:rsid w:val="00E11870"/>
    <w:rsid w:val="00E44D7C"/>
    <w:rsid w:val="00E472F6"/>
    <w:rsid w:val="00EB600D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37</cp:revision>
  <cp:lastPrinted>2014-07-04T07:16:00Z</cp:lastPrinted>
  <dcterms:created xsi:type="dcterms:W3CDTF">2014-04-24T10:38:00Z</dcterms:created>
  <dcterms:modified xsi:type="dcterms:W3CDTF">2015-02-23T14:32:00Z</dcterms:modified>
</cp:coreProperties>
</file>