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0C" w:rsidRDefault="00032B6E" w:rsidP="00032B6E">
      <w:pPr>
        <w:jc w:val="both"/>
      </w:pPr>
      <w:r>
        <w:t xml:space="preserve">1.Студенти који су на изборном предмету Пројектовање полагали 3. Колоквијум потребно је да у предроку полажу парцијални-уводни испит ЗГРАДАРСТВО (АКО ИСТИ НИСУ ВЕЋ ПОЛОЖИЛИ)у понедељак 26.маја у сали 310 с почетком у 8,30часова.Обратити пажњу на детаље хидроизолације, структуре подова и зидова, покривачке радове, посебно покривање црепом, хладне и топле структуре косих кровних конструкција, детаље одводњавања, олук, посебно детаљ </w:t>
      </w:r>
      <w:r w:rsidR="007B2E2F">
        <w:t xml:space="preserve">стрехе и </w:t>
      </w:r>
      <w:r>
        <w:t>полукружног олука .</w:t>
      </w:r>
    </w:p>
    <w:p w:rsidR="00032B6E" w:rsidRDefault="00032B6E" w:rsidP="00032B6E">
      <w:pPr>
        <w:jc w:val="both"/>
      </w:pPr>
      <w:r>
        <w:t>Остали студенти који нису изабрали предмет пројектовање такоЂе могу радити задатак.</w:t>
      </w:r>
    </w:p>
    <w:p w:rsidR="00032B6E" w:rsidRDefault="00032B6E" w:rsidP="00032B6E">
      <w:pPr>
        <w:jc w:val="both"/>
      </w:pPr>
    </w:p>
    <w:p w:rsidR="00032B6E" w:rsidRDefault="00032B6E" w:rsidP="00032B6E">
      <w:pPr>
        <w:jc w:val="both"/>
      </w:pPr>
      <w:r>
        <w:t xml:space="preserve">2.Студенти који слушају изборни предмет Пројектовање у уторак са почетком у 8.00 часова раде контролни испитни задатак. Обратити пажњу на </w:t>
      </w:r>
      <w:r w:rsidR="007B2E2F">
        <w:t>предавања из организације</w:t>
      </w:r>
      <w:r>
        <w:t xml:space="preserve"> станбеног простора једнопородичног становања, димензије отвора за врата, намештаја, минималне површине и димензије просторија одређене намене</w:t>
      </w:r>
      <w:r w:rsidR="007B2E2F">
        <w:t>, анализу радних места</w:t>
      </w:r>
      <w:r>
        <w:t xml:space="preserve">. </w:t>
      </w:r>
      <w:r w:rsidR="007B2E2F">
        <w:t xml:space="preserve">Све према предавањима и литератури. </w:t>
      </w:r>
      <w:r>
        <w:t xml:space="preserve">Задатак се састоји у самосталном решењу основе куће за одмор према условима који ће бити задати задатком. СВИ СТУДЕНТИ ДО КРАЈА </w:t>
      </w:r>
      <w:r w:rsidR="007B2E2F">
        <w:t>пролетњег семестра(6.јун) требају</w:t>
      </w:r>
      <w:r>
        <w:t xml:space="preserve"> ПРЕДАТИ КОМПЛЕТИРАН ЕЛАБОРАТ ПРОЈЕКТОВАЊЕ </w:t>
      </w:r>
      <w:r w:rsidR="007B2E2F">
        <w:t xml:space="preserve">са свим листовима и задацима, </w:t>
      </w:r>
      <w:r>
        <w:t>У СУПРОТНОМ ТО МОГУ УЧИНИТИ НАКОН ЛЕТЊЕГ РАСПУСТА, НЕ У ТОКУ ИСПИТНОГ РОКА.</w:t>
      </w:r>
    </w:p>
    <w:p w:rsidR="007B2E2F" w:rsidRDefault="007B2E2F" w:rsidP="00032B6E">
      <w:pPr>
        <w:jc w:val="both"/>
      </w:pPr>
    </w:p>
    <w:p w:rsidR="007B2E2F" w:rsidRDefault="007B2E2F" w:rsidP="00032B6E">
      <w:pPr>
        <w:jc w:val="both"/>
      </w:pPr>
      <w:r>
        <w:t>ОБАВЕЗНО ПОНЕТИ ПРИБОР А-3 ФОРМАТЕ И ЛИСТ ПАУСА А-3 ФОРМАТА</w:t>
      </w:r>
    </w:p>
    <w:p w:rsidR="007B2E2F" w:rsidRDefault="007B2E2F" w:rsidP="00032B6E">
      <w:pPr>
        <w:jc w:val="both"/>
      </w:pPr>
    </w:p>
    <w:p w:rsidR="007B2E2F" w:rsidRPr="00032B6E" w:rsidRDefault="007B2E2F" w:rsidP="00032B6E">
      <w:pPr>
        <w:jc w:val="both"/>
      </w:pPr>
      <w:r>
        <w:t>22.05.2014.                                                                              предметни наставник Дејан Миливојевић</w:t>
      </w:r>
    </w:p>
    <w:sectPr w:rsidR="007B2E2F" w:rsidRPr="00032B6E" w:rsidSect="00D9270C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32B6E"/>
    <w:rsid w:val="00032B6E"/>
    <w:rsid w:val="00210ECB"/>
    <w:rsid w:val="00294B1F"/>
    <w:rsid w:val="002B012B"/>
    <w:rsid w:val="002F0920"/>
    <w:rsid w:val="00323488"/>
    <w:rsid w:val="0052339C"/>
    <w:rsid w:val="0054686C"/>
    <w:rsid w:val="005C7F76"/>
    <w:rsid w:val="007B2E2F"/>
    <w:rsid w:val="009A118D"/>
    <w:rsid w:val="00B70677"/>
    <w:rsid w:val="00B92C0C"/>
    <w:rsid w:val="00CF23DC"/>
    <w:rsid w:val="00D9270C"/>
    <w:rsid w:val="00DB0880"/>
    <w:rsid w:val="00DC068A"/>
    <w:rsid w:val="00E230C9"/>
    <w:rsid w:val="00E9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112</cp:lastModifiedBy>
  <cp:revision>2</cp:revision>
  <dcterms:created xsi:type="dcterms:W3CDTF">2014-05-23T07:25:00Z</dcterms:created>
  <dcterms:modified xsi:type="dcterms:W3CDTF">2014-05-23T07:25:00Z</dcterms:modified>
</cp:coreProperties>
</file>