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7B" w:rsidRPr="0015564C" w:rsidRDefault="005A597B" w:rsidP="005A597B">
      <w:pPr>
        <w:outlineLvl w:val="2"/>
        <w:rPr>
          <w:b/>
          <w:sz w:val="28"/>
          <w:szCs w:val="28"/>
        </w:rPr>
      </w:pPr>
    </w:p>
    <w:p w:rsidR="00E76F81" w:rsidRPr="0015564C" w:rsidRDefault="00E76F81" w:rsidP="005A597B">
      <w:pPr>
        <w:outlineLvl w:val="2"/>
        <w:rPr>
          <w:b/>
          <w:sz w:val="28"/>
          <w:szCs w:val="28"/>
        </w:rPr>
      </w:pPr>
    </w:p>
    <w:p w:rsidR="00E76F81" w:rsidRPr="0015564C" w:rsidRDefault="00E76F81" w:rsidP="005A597B">
      <w:pPr>
        <w:outlineLvl w:val="2"/>
        <w:rPr>
          <w:b/>
          <w:sz w:val="28"/>
          <w:szCs w:val="28"/>
        </w:rPr>
      </w:pPr>
    </w:p>
    <w:p w:rsidR="00E76F81" w:rsidRPr="0015564C" w:rsidRDefault="00E76F81" w:rsidP="005A597B">
      <w:pPr>
        <w:outlineLvl w:val="2"/>
        <w:rPr>
          <w:b/>
          <w:sz w:val="28"/>
          <w:szCs w:val="28"/>
        </w:rPr>
      </w:pPr>
    </w:p>
    <w:p w:rsidR="005A597B" w:rsidRPr="0015564C" w:rsidRDefault="00243810" w:rsidP="005A597B">
      <w:pPr>
        <w:pStyle w:val="BodyText3"/>
        <w:spacing w:after="0"/>
        <w:jc w:val="center"/>
        <w:rPr>
          <w:b/>
          <w:sz w:val="28"/>
          <w:szCs w:val="28"/>
        </w:rPr>
      </w:pPr>
      <w:r w:rsidRPr="0015564C">
        <w:rPr>
          <w:b/>
          <w:sz w:val="28"/>
          <w:szCs w:val="28"/>
        </w:rPr>
        <w:t xml:space="preserve">NEUROPLASTIC RESPONSE TO </w:t>
      </w:r>
      <w:r w:rsidR="0086442E" w:rsidRPr="0015564C">
        <w:rPr>
          <w:b/>
          <w:sz w:val="28"/>
          <w:szCs w:val="28"/>
        </w:rPr>
        <w:t>N</w:t>
      </w:r>
      <w:r w:rsidRPr="0015564C">
        <w:rPr>
          <w:b/>
          <w:sz w:val="28"/>
          <w:szCs w:val="28"/>
        </w:rPr>
        <w:t>ERVOUS SYSTEM DAMAGE</w:t>
      </w:r>
      <w:r w:rsidR="00836FE1" w:rsidRPr="0015564C">
        <w:rPr>
          <w:b/>
          <w:sz w:val="28"/>
          <w:szCs w:val="28"/>
        </w:rPr>
        <w:t xml:space="preserve"> </w:t>
      </w:r>
    </w:p>
    <w:p w:rsidR="003E3347" w:rsidRPr="0015564C" w:rsidRDefault="003E3347" w:rsidP="005A597B">
      <w:pPr>
        <w:jc w:val="center"/>
        <w:rPr>
          <w:i/>
          <w:sz w:val="20"/>
        </w:rPr>
      </w:pPr>
    </w:p>
    <w:p w:rsidR="00271D66" w:rsidRPr="0015564C" w:rsidRDefault="00836FE1" w:rsidP="00271D66">
      <w:pPr>
        <w:jc w:val="center"/>
        <w:rPr>
          <w:b/>
          <w:color w:val="FF0000"/>
          <w:sz w:val="22"/>
          <w:szCs w:val="22"/>
        </w:rPr>
      </w:pPr>
      <w:r w:rsidRPr="0015564C">
        <w:rPr>
          <w:b/>
          <w:sz w:val="22"/>
          <w:szCs w:val="22"/>
        </w:rPr>
        <w:t>Dragan</w:t>
      </w:r>
      <w:r w:rsidR="00271D66" w:rsidRPr="0015564C">
        <w:rPr>
          <w:b/>
          <w:sz w:val="22"/>
          <w:szCs w:val="22"/>
        </w:rPr>
        <w:t xml:space="preserve"> Marinković</w:t>
      </w:r>
      <w:r w:rsidR="00271D66" w:rsidRPr="0015564C">
        <w:rPr>
          <w:b/>
          <w:sz w:val="22"/>
          <w:szCs w:val="22"/>
          <w:vertAlign w:val="superscript"/>
        </w:rPr>
        <w:t>1,</w:t>
      </w:r>
      <w:r w:rsidR="00271D66" w:rsidRPr="0015564C">
        <w:rPr>
          <w:b/>
          <w:sz w:val="22"/>
          <w:szCs w:val="22"/>
        </w:rPr>
        <w:t xml:space="preserve">, PhD; </w:t>
      </w:r>
      <w:r w:rsidR="003F75EF" w:rsidRPr="0015564C">
        <w:rPr>
          <w:b/>
          <w:sz w:val="22"/>
          <w:szCs w:val="22"/>
        </w:rPr>
        <w:t>Tatjana Marinković</w:t>
      </w:r>
      <w:r w:rsidR="003F75EF" w:rsidRPr="0015564C">
        <w:rPr>
          <w:b/>
          <w:sz w:val="22"/>
          <w:szCs w:val="22"/>
          <w:vertAlign w:val="superscript"/>
        </w:rPr>
        <w:t>2,</w:t>
      </w:r>
      <w:r w:rsidR="003F75EF" w:rsidRPr="0015564C">
        <w:rPr>
          <w:b/>
          <w:sz w:val="22"/>
          <w:szCs w:val="22"/>
        </w:rPr>
        <w:t>, PhD</w:t>
      </w:r>
    </w:p>
    <w:p w:rsidR="00836FE1" w:rsidRPr="0015564C" w:rsidRDefault="00836FE1" w:rsidP="00836FE1">
      <w:pPr>
        <w:jc w:val="center"/>
        <w:rPr>
          <w:sz w:val="20"/>
        </w:rPr>
      </w:pPr>
      <w:r w:rsidRPr="0015564C">
        <w:rPr>
          <w:sz w:val="20"/>
          <w:vertAlign w:val="superscript"/>
        </w:rPr>
        <w:t>1</w:t>
      </w:r>
      <w:r w:rsidRPr="0015564C">
        <w:rPr>
          <w:sz w:val="20"/>
        </w:rPr>
        <w:t xml:space="preserve"> University of Belgrade – Faculty of Special Education and Rehabilitation, Belgrade, Serbia, </w:t>
      </w:r>
      <w:hyperlink r:id="rId8" w:history="1">
        <w:r w:rsidRPr="0015564C">
          <w:rPr>
            <w:rStyle w:val="Hyperlink"/>
            <w:color w:val="auto"/>
            <w:sz w:val="20"/>
            <w:u w:val="none"/>
          </w:rPr>
          <w:t>dragan.marinkovic@hotmail.com</w:t>
        </w:r>
      </w:hyperlink>
      <w:r w:rsidRPr="0015564C">
        <w:rPr>
          <w:sz w:val="20"/>
        </w:rPr>
        <w:t xml:space="preserve"> </w:t>
      </w:r>
    </w:p>
    <w:p w:rsidR="00990FBF" w:rsidRPr="0015564C" w:rsidRDefault="00990FBF" w:rsidP="00990FBF">
      <w:pPr>
        <w:jc w:val="center"/>
        <w:rPr>
          <w:sz w:val="20"/>
        </w:rPr>
      </w:pPr>
      <w:r w:rsidRPr="0015564C">
        <w:rPr>
          <w:sz w:val="20"/>
          <w:vertAlign w:val="superscript"/>
        </w:rPr>
        <w:t>2</w:t>
      </w:r>
      <w:r w:rsidRPr="0015564C">
        <w:rPr>
          <w:sz w:val="20"/>
        </w:rPr>
        <w:t xml:space="preserve"> Sanitary-Medical School of Applied Sciences VISAN, Belgrade, Serbia, tatjana.marinkovic@ vzsvisan.com</w:t>
      </w:r>
    </w:p>
    <w:p w:rsidR="00990FBF" w:rsidRPr="0015564C" w:rsidRDefault="00990FBF" w:rsidP="00836FE1">
      <w:pPr>
        <w:jc w:val="center"/>
        <w:rPr>
          <w:sz w:val="20"/>
        </w:rPr>
      </w:pPr>
    </w:p>
    <w:p w:rsidR="0026021A" w:rsidRPr="0015564C" w:rsidRDefault="0026021A" w:rsidP="0026021A">
      <w:pPr>
        <w:jc w:val="center"/>
        <w:rPr>
          <w:i/>
          <w:sz w:val="20"/>
        </w:rPr>
      </w:pPr>
    </w:p>
    <w:p w:rsidR="005A597B" w:rsidRPr="0015564C" w:rsidRDefault="005A597B" w:rsidP="005A597B">
      <w:pPr>
        <w:jc w:val="center"/>
        <w:rPr>
          <w:sz w:val="20"/>
        </w:rPr>
      </w:pPr>
    </w:p>
    <w:p w:rsidR="008E7B2A" w:rsidRPr="00BD44AE" w:rsidRDefault="008A1789" w:rsidP="00C103FE">
      <w:pPr>
        <w:autoSpaceDE w:val="0"/>
        <w:autoSpaceDN w:val="0"/>
        <w:adjustRightInd w:val="0"/>
        <w:rPr>
          <w:i/>
          <w:color w:val="FF0000"/>
          <w:sz w:val="18"/>
          <w:szCs w:val="18"/>
          <w:shd w:val="clear" w:color="auto" w:fill="FFFFFF"/>
        </w:rPr>
      </w:pPr>
      <w:r w:rsidRPr="00AD0A58">
        <w:rPr>
          <w:b/>
          <w:i/>
          <w:sz w:val="18"/>
          <w:szCs w:val="18"/>
        </w:rPr>
        <w:t>Abstract</w:t>
      </w:r>
      <w:r w:rsidR="005A597B" w:rsidRPr="00AD0A58">
        <w:rPr>
          <w:b/>
          <w:i/>
          <w:sz w:val="18"/>
          <w:szCs w:val="18"/>
        </w:rPr>
        <w:t>:</w:t>
      </w:r>
      <w:r w:rsidR="005A597B" w:rsidRPr="0015564C">
        <w:rPr>
          <w:i/>
          <w:color w:val="FF0000"/>
          <w:sz w:val="18"/>
          <w:szCs w:val="18"/>
        </w:rPr>
        <w:t xml:space="preserve">  </w:t>
      </w:r>
      <w:r w:rsidR="00B527FC" w:rsidRPr="00B527FC">
        <w:rPr>
          <w:i/>
          <w:color w:val="000000"/>
          <w:sz w:val="18"/>
          <w:szCs w:val="18"/>
        </w:rPr>
        <w:t xml:space="preserve">Brain is generally one </w:t>
      </w:r>
      <w:r w:rsidR="00B527FC" w:rsidRPr="00BD44AE">
        <w:rPr>
          <w:i/>
          <w:color w:val="000000"/>
          <w:sz w:val="18"/>
          <w:szCs w:val="18"/>
        </w:rPr>
        <w:t>of the organs difficult to repair. Neuroplasticity, or brain plasticity, is capability of nervous system to modify and renew structure and functions according to requirements of the inner and outer surrounding.</w:t>
      </w:r>
      <w:r w:rsidR="00D86674">
        <w:rPr>
          <w:i/>
          <w:color w:val="000000"/>
          <w:sz w:val="18"/>
          <w:szCs w:val="18"/>
        </w:rPr>
        <w:t xml:space="preserve"> The injury might be one of these outer signals.</w:t>
      </w:r>
      <w:r w:rsidR="00B527FC" w:rsidRPr="00BD44AE">
        <w:rPr>
          <w:i/>
          <w:color w:val="000000"/>
          <w:sz w:val="18"/>
          <w:szCs w:val="18"/>
        </w:rPr>
        <w:t xml:space="preserve"> </w:t>
      </w:r>
      <w:r w:rsidR="00BD44AE" w:rsidRPr="00BD44AE">
        <w:rPr>
          <w:i/>
          <w:color w:val="000000"/>
          <w:sz w:val="18"/>
          <w:szCs w:val="18"/>
        </w:rPr>
        <w:t xml:space="preserve">The restoration of brain structure and functions through process of neuroplasticity is founded on three processes: </w:t>
      </w:r>
      <w:r w:rsidR="00BD44AE" w:rsidRPr="00BD44AE">
        <w:rPr>
          <w:i/>
          <w:sz w:val="18"/>
          <w:szCs w:val="18"/>
        </w:rPr>
        <w:t>regrowth of axons from nerve cells whose peripherally projecting axons were damaged, restoration of damaged nerve cells, and production of new neurons which replace the lost ones</w:t>
      </w:r>
      <w:r w:rsidR="00497687">
        <w:rPr>
          <w:i/>
          <w:sz w:val="18"/>
          <w:szCs w:val="18"/>
        </w:rPr>
        <w:t>.</w:t>
      </w:r>
      <w:r w:rsidR="00274931">
        <w:rPr>
          <w:i/>
          <w:sz w:val="18"/>
          <w:szCs w:val="18"/>
        </w:rPr>
        <w:t xml:space="preserve"> This paper summarized basic molecular and cellular mechanisms involved in the process of neuroplastic response to the brain damage.</w:t>
      </w:r>
    </w:p>
    <w:p w:rsidR="00E546A2" w:rsidRPr="0015564C" w:rsidRDefault="00E546A2" w:rsidP="00E546A2">
      <w:pPr>
        <w:autoSpaceDE w:val="0"/>
        <w:autoSpaceDN w:val="0"/>
        <w:adjustRightInd w:val="0"/>
        <w:rPr>
          <w:i/>
          <w:color w:val="FF0000"/>
          <w:sz w:val="18"/>
          <w:szCs w:val="18"/>
        </w:rPr>
      </w:pPr>
    </w:p>
    <w:p w:rsidR="005A597B" w:rsidRPr="0015564C" w:rsidRDefault="00A5613D" w:rsidP="00E546A2">
      <w:pPr>
        <w:rPr>
          <w:i/>
          <w:sz w:val="18"/>
          <w:szCs w:val="18"/>
        </w:rPr>
      </w:pPr>
      <w:r w:rsidRPr="0015564C">
        <w:rPr>
          <w:b/>
          <w:i/>
          <w:sz w:val="18"/>
          <w:szCs w:val="18"/>
        </w:rPr>
        <w:t>Keywords</w:t>
      </w:r>
      <w:r w:rsidR="005A597B" w:rsidRPr="0015564C">
        <w:rPr>
          <w:b/>
          <w:i/>
          <w:sz w:val="18"/>
          <w:szCs w:val="18"/>
        </w:rPr>
        <w:t>:</w:t>
      </w:r>
      <w:r w:rsidR="005A597B" w:rsidRPr="0015564C">
        <w:rPr>
          <w:i/>
          <w:sz w:val="18"/>
          <w:szCs w:val="18"/>
        </w:rPr>
        <w:t xml:space="preserve">  </w:t>
      </w:r>
      <w:r w:rsidR="00FC2E71" w:rsidRPr="0015564C">
        <w:rPr>
          <w:i/>
          <w:sz w:val="18"/>
          <w:szCs w:val="18"/>
        </w:rPr>
        <w:t>nervous system, brain, neuroplasticity</w:t>
      </w:r>
    </w:p>
    <w:p w:rsidR="007C1D22" w:rsidRPr="0015564C" w:rsidRDefault="007C1D22" w:rsidP="005A597B">
      <w:pPr>
        <w:rPr>
          <w:i/>
          <w:sz w:val="18"/>
          <w:szCs w:val="18"/>
        </w:rPr>
      </w:pPr>
    </w:p>
    <w:p w:rsidR="007C1D22" w:rsidRPr="0015564C" w:rsidRDefault="007C1D22" w:rsidP="005A597B">
      <w:pPr>
        <w:rPr>
          <w:i/>
          <w:sz w:val="18"/>
          <w:szCs w:val="18"/>
        </w:rPr>
      </w:pPr>
    </w:p>
    <w:p w:rsidR="007C1D22" w:rsidRPr="0015564C" w:rsidRDefault="007C1D22" w:rsidP="005A597B">
      <w:pPr>
        <w:rPr>
          <w:i/>
          <w:sz w:val="18"/>
          <w:szCs w:val="18"/>
        </w:rPr>
      </w:pPr>
    </w:p>
    <w:p w:rsidR="005A597B" w:rsidRPr="0015564C" w:rsidRDefault="00FE085C" w:rsidP="005A597B">
      <w:pPr>
        <w:rPr>
          <w:b/>
          <w:sz w:val="22"/>
          <w:szCs w:val="22"/>
        </w:rPr>
      </w:pPr>
      <w:r w:rsidRPr="0015564C">
        <w:rPr>
          <w:b/>
          <w:sz w:val="22"/>
          <w:szCs w:val="22"/>
        </w:rPr>
        <w:t>INTRODUCTION</w:t>
      </w:r>
    </w:p>
    <w:p w:rsidR="005A597B" w:rsidRPr="0015564C" w:rsidRDefault="005A597B" w:rsidP="005A597B">
      <w:pPr>
        <w:rPr>
          <w:sz w:val="20"/>
        </w:rPr>
      </w:pPr>
    </w:p>
    <w:p w:rsidR="00AD6D0E" w:rsidRPr="0015564C" w:rsidRDefault="00E76F81" w:rsidP="00EF2599">
      <w:pPr>
        <w:shd w:val="clear" w:color="auto" w:fill="FFFFFF"/>
        <w:rPr>
          <w:color w:val="000000"/>
          <w:sz w:val="20"/>
          <w:szCs w:val="20"/>
        </w:rPr>
      </w:pPr>
      <w:r w:rsidRPr="0015564C">
        <w:rPr>
          <w:sz w:val="20"/>
          <w:szCs w:val="20"/>
        </w:rPr>
        <w:tab/>
      </w:r>
      <w:r w:rsidR="00E016E3" w:rsidRPr="0015564C">
        <w:rPr>
          <w:rStyle w:val="ref-vol"/>
          <w:sz w:val="20"/>
          <w:szCs w:val="20"/>
        </w:rPr>
        <w:t>Neuroplasticity</w:t>
      </w:r>
      <w:r w:rsidR="00A6707D" w:rsidRPr="0015564C">
        <w:rPr>
          <w:rStyle w:val="ref-vol"/>
          <w:sz w:val="20"/>
          <w:szCs w:val="20"/>
        </w:rPr>
        <w:t xml:space="preserve">, also known </w:t>
      </w:r>
      <w:r w:rsidR="00A6707D" w:rsidRPr="0015564C">
        <w:rPr>
          <w:sz w:val="20"/>
          <w:szCs w:val="20"/>
          <w:shd w:val="clear" w:color="auto" w:fill="FFFFFF"/>
        </w:rPr>
        <w:t>as </w:t>
      </w:r>
      <w:r w:rsidR="00A6707D" w:rsidRPr="0015564C">
        <w:rPr>
          <w:bCs/>
          <w:sz w:val="20"/>
          <w:szCs w:val="20"/>
          <w:shd w:val="clear" w:color="auto" w:fill="FFFFFF"/>
        </w:rPr>
        <w:t>brain plasticity</w:t>
      </w:r>
      <w:r w:rsidR="00A6707D" w:rsidRPr="0015564C">
        <w:rPr>
          <w:sz w:val="20"/>
          <w:szCs w:val="20"/>
          <w:shd w:val="clear" w:color="auto" w:fill="FFFFFF"/>
        </w:rPr>
        <w:t> or </w:t>
      </w:r>
      <w:r w:rsidR="00A6707D" w:rsidRPr="0015564C">
        <w:rPr>
          <w:bCs/>
          <w:sz w:val="20"/>
          <w:szCs w:val="20"/>
          <w:shd w:val="clear" w:color="auto" w:fill="FFFFFF"/>
        </w:rPr>
        <w:t>neural plasticity</w:t>
      </w:r>
      <w:r w:rsidR="00A6707D" w:rsidRPr="0015564C">
        <w:rPr>
          <w:sz w:val="20"/>
          <w:szCs w:val="20"/>
          <w:shd w:val="clear" w:color="auto" w:fill="FFFFFF"/>
        </w:rPr>
        <w:t>,</w:t>
      </w:r>
      <w:r w:rsidR="00E016E3" w:rsidRPr="0015564C">
        <w:rPr>
          <w:rStyle w:val="ref-vol"/>
          <w:sz w:val="20"/>
          <w:szCs w:val="20"/>
        </w:rPr>
        <w:t xml:space="preserve"> is defined as capability of neural system that enables functions and structure to be modified according to the requirements of surrounding and inner organism stimuli </w:t>
      </w:r>
      <w:r w:rsidR="00E016E3" w:rsidRPr="0015564C">
        <w:rPr>
          <w:sz w:val="20"/>
          <w:szCs w:val="20"/>
        </w:rPr>
        <w:t>[1]</w:t>
      </w:r>
      <w:r w:rsidR="00E016E3" w:rsidRPr="0015564C">
        <w:rPr>
          <w:rStyle w:val="ref-vol"/>
          <w:sz w:val="20"/>
          <w:szCs w:val="20"/>
        </w:rPr>
        <w:t>.</w:t>
      </w:r>
      <w:r w:rsidR="00EF2599" w:rsidRPr="0015564C">
        <w:rPr>
          <w:sz w:val="20"/>
          <w:szCs w:val="20"/>
        </w:rPr>
        <w:t xml:space="preserve"> </w:t>
      </w:r>
      <w:r w:rsidR="005271D7" w:rsidRPr="0015564C">
        <w:rPr>
          <w:sz w:val="20"/>
          <w:szCs w:val="20"/>
          <w:shd w:val="clear" w:color="auto" w:fill="FFFFFF"/>
        </w:rPr>
        <w:t xml:space="preserve">Neuroplasticity </w:t>
      </w:r>
      <w:r w:rsidR="0017357D" w:rsidRPr="0015564C">
        <w:rPr>
          <w:sz w:val="20"/>
          <w:szCs w:val="20"/>
          <w:shd w:val="clear" w:color="auto" w:fill="FFFFFF"/>
        </w:rPr>
        <w:t>could</w:t>
      </w:r>
      <w:r w:rsidR="005271D7" w:rsidRPr="0015564C">
        <w:rPr>
          <w:sz w:val="20"/>
          <w:szCs w:val="20"/>
          <w:shd w:val="clear" w:color="auto" w:fill="FFFFFF"/>
        </w:rPr>
        <w:t xml:space="preserve"> be detected at </w:t>
      </w:r>
      <w:r w:rsidR="0017357D" w:rsidRPr="0015564C">
        <w:rPr>
          <w:sz w:val="20"/>
          <w:szCs w:val="20"/>
          <w:shd w:val="clear" w:color="auto" w:fill="FFFFFF"/>
        </w:rPr>
        <w:t>variant</w:t>
      </w:r>
      <w:r w:rsidR="005271D7" w:rsidRPr="0015564C">
        <w:rPr>
          <w:sz w:val="20"/>
          <w:szCs w:val="20"/>
          <w:shd w:val="clear" w:color="auto" w:fill="FFFFFF"/>
        </w:rPr>
        <w:t xml:space="preserve"> scales, from molecular changes in individual </w:t>
      </w:r>
      <w:hyperlink r:id="rId9" w:tooltip="Neurons" w:history="1">
        <w:r w:rsidR="005271D7" w:rsidRPr="0015564C">
          <w:rPr>
            <w:rStyle w:val="Hyperlink"/>
            <w:color w:val="auto"/>
            <w:sz w:val="20"/>
            <w:szCs w:val="20"/>
            <w:u w:val="none"/>
            <w:shd w:val="clear" w:color="auto" w:fill="FFFFFF"/>
          </w:rPr>
          <w:t>nerve</w:t>
        </w:r>
      </w:hyperlink>
      <w:r w:rsidR="005271D7" w:rsidRPr="0015564C">
        <w:rPr>
          <w:sz w:val="20"/>
          <w:szCs w:val="20"/>
        </w:rPr>
        <w:t xml:space="preserve"> cells</w:t>
      </w:r>
      <w:r w:rsidR="005271D7" w:rsidRPr="0015564C">
        <w:rPr>
          <w:sz w:val="20"/>
          <w:szCs w:val="20"/>
          <w:shd w:val="clear" w:color="auto" w:fill="FFFFFF"/>
        </w:rPr>
        <w:t> to larger-scale alterations such as </w:t>
      </w:r>
      <w:hyperlink r:id="rId10" w:tooltip="Cortical remapping" w:history="1">
        <w:r w:rsidR="005271D7" w:rsidRPr="0015564C">
          <w:rPr>
            <w:rStyle w:val="Hyperlink"/>
            <w:color w:val="auto"/>
            <w:sz w:val="20"/>
            <w:szCs w:val="20"/>
            <w:u w:val="none"/>
            <w:shd w:val="clear" w:color="auto" w:fill="FFFFFF"/>
          </w:rPr>
          <w:t>cortical remapping</w:t>
        </w:r>
      </w:hyperlink>
      <w:r w:rsidR="005271D7" w:rsidRPr="0015564C">
        <w:rPr>
          <w:sz w:val="20"/>
          <w:szCs w:val="20"/>
          <w:shd w:val="clear" w:color="auto" w:fill="FFFFFF"/>
        </w:rPr>
        <w:t> that occurs in response to severe injury.</w:t>
      </w:r>
      <w:r w:rsidR="005271D7" w:rsidRPr="0015564C">
        <w:rPr>
          <w:rFonts w:ascii="Arial" w:hAnsi="Arial" w:cs="Arial"/>
          <w:sz w:val="21"/>
          <w:szCs w:val="21"/>
          <w:shd w:val="clear" w:color="auto" w:fill="FFFFFF"/>
        </w:rPr>
        <w:t> </w:t>
      </w:r>
      <w:r w:rsidR="00EF2599" w:rsidRPr="0015564C">
        <w:rPr>
          <w:sz w:val="20"/>
          <w:szCs w:val="20"/>
        </w:rPr>
        <w:t xml:space="preserve">Besides </w:t>
      </w:r>
      <w:r w:rsidR="00812DF3" w:rsidRPr="0015564C">
        <w:rPr>
          <w:sz w:val="20"/>
          <w:szCs w:val="20"/>
        </w:rPr>
        <w:t>environmental stimuli neuroplasticity might consequence of nervous system damage.</w:t>
      </w:r>
      <w:r w:rsidR="00812DF3" w:rsidRPr="0015564C">
        <w:rPr>
          <w:color w:val="FF0000"/>
          <w:sz w:val="20"/>
          <w:szCs w:val="20"/>
        </w:rPr>
        <w:t xml:space="preserve"> </w:t>
      </w:r>
      <w:r w:rsidR="00FC2E71" w:rsidRPr="0015564C">
        <w:rPr>
          <w:color w:val="000000"/>
          <w:sz w:val="20"/>
          <w:szCs w:val="20"/>
        </w:rPr>
        <w:t xml:space="preserve">Brain </w:t>
      </w:r>
      <w:r w:rsidR="008761DB" w:rsidRPr="0015564C">
        <w:rPr>
          <w:color w:val="000000"/>
          <w:sz w:val="20"/>
          <w:szCs w:val="20"/>
        </w:rPr>
        <w:t xml:space="preserve">is generally </w:t>
      </w:r>
      <w:r w:rsidR="00FC2E71" w:rsidRPr="0015564C">
        <w:rPr>
          <w:color w:val="000000"/>
          <w:sz w:val="20"/>
          <w:szCs w:val="20"/>
        </w:rPr>
        <w:t>one of the organs difficult</w:t>
      </w:r>
      <w:r w:rsidR="008761DB" w:rsidRPr="0015564C">
        <w:rPr>
          <w:color w:val="000000"/>
          <w:sz w:val="20"/>
          <w:szCs w:val="20"/>
        </w:rPr>
        <w:t xml:space="preserve"> to repair. The </w:t>
      </w:r>
      <w:r w:rsidR="00FC2E71" w:rsidRPr="0015564C">
        <w:rPr>
          <w:color w:val="000000"/>
          <w:sz w:val="20"/>
          <w:szCs w:val="20"/>
        </w:rPr>
        <w:t>fact</w:t>
      </w:r>
      <w:r w:rsidR="008761DB" w:rsidRPr="0015564C">
        <w:rPr>
          <w:color w:val="000000"/>
          <w:sz w:val="20"/>
          <w:szCs w:val="20"/>
        </w:rPr>
        <w:t xml:space="preserve"> that nervous tissue is </w:t>
      </w:r>
      <w:r w:rsidR="00FC2E71" w:rsidRPr="0015564C">
        <w:rPr>
          <w:color w:val="000000"/>
          <w:sz w:val="20"/>
          <w:szCs w:val="20"/>
        </w:rPr>
        <w:t>consisting</w:t>
      </w:r>
      <w:r w:rsidR="008761DB" w:rsidRPr="0015564C">
        <w:rPr>
          <w:color w:val="000000"/>
          <w:sz w:val="20"/>
          <w:szCs w:val="20"/>
        </w:rPr>
        <w:t xml:space="preserve"> of </w:t>
      </w:r>
      <w:r w:rsidR="00FC2E71" w:rsidRPr="0015564C">
        <w:rPr>
          <w:color w:val="000000"/>
          <w:sz w:val="20"/>
          <w:szCs w:val="20"/>
        </w:rPr>
        <w:t>various classes of extremely branched</w:t>
      </w:r>
      <w:r w:rsidR="008761DB" w:rsidRPr="0015564C">
        <w:rPr>
          <w:color w:val="000000"/>
          <w:sz w:val="20"/>
          <w:szCs w:val="20"/>
        </w:rPr>
        <w:t xml:space="preserve"> interconnected nerve cells that communicate via electrical impulses </w:t>
      </w:r>
      <w:r w:rsidR="00FC2E71" w:rsidRPr="0015564C">
        <w:rPr>
          <w:color w:val="000000"/>
          <w:sz w:val="20"/>
          <w:szCs w:val="20"/>
        </w:rPr>
        <w:t>makes</w:t>
      </w:r>
      <w:r w:rsidR="008761DB" w:rsidRPr="0015564C">
        <w:rPr>
          <w:color w:val="000000"/>
          <w:sz w:val="20"/>
          <w:szCs w:val="20"/>
        </w:rPr>
        <w:t xml:space="preserve"> that repairing nervous tissue </w:t>
      </w:r>
      <w:r w:rsidR="00FC2E71" w:rsidRPr="0015564C">
        <w:rPr>
          <w:color w:val="000000"/>
          <w:sz w:val="20"/>
          <w:szCs w:val="20"/>
        </w:rPr>
        <w:t>is</w:t>
      </w:r>
      <w:r w:rsidR="008761DB" w:rsidRPr="0015564C">
        <w:rPr>
          <w:color w:val="000000"/>
          <w:sz w:val="20"/>
          <w:szCs w:val="20"/>
        </w:rPr>
        <w:t xml:space="preserve"> a far greater challenge than regenerating </w:t>
      </w:r>
      <w:r w:rsidR="00FC2E71" w:rsidRPr="0015564C">
        <w:rPr>
          <w:color w:val="000000"/>
          <w:sz w:val="20"/>
          <w:szCs w:val="20"/>
        </w:rPr>
        <w:t>of any other organ</w:t>
      </w:r>
      <w:r w:rsidR="008761DB" w:rsidRPr="0015564C">
        <w:rPr>
          <w:color w:val="000000"/>
          <w:sz w:val="20"/>
          <w:szCs w:val="20"/>
        </w:rPr>
        <w:t xml:space="preserve">. </w:t>
      </w:r>
      <w:r w:rsidR="00FC2E71" w:rsidRPr="0015564C">
        <w:rPr>
          <w:color w:val="000000"/>
          <w:sz w:val="20"/>
          <w:szCs w:val="20"/>
        </w:rPr>
        <w:t xml:space="preserve">Postmortem histological analysis demonstrated that lesions which </w:t>
      </w:r>
      <w:r w:rsidR="009C5B06" w:rsidRPr="0015564C">
        <w:rPr>
          <w:color w:val="000000"/>
          <w:sz w:val="20"/>
          <w:szCs w:val="20"/>
        </w:rPr>
        <w:t>accompany</w:t>
      </w:r>
      <w:r w:rsidR="00FC2E71" w:rsidRPr="0015564C">
        <w:rPr>
          <w:color w:val="000000"/>
          <w:sz w:val="20"/>
          <w:szCs w:val="20"/>
        </w:rPr>
        <w:t xml:space="preserve"> behavioral deficits observed upon brain damage remain detectable even many years after the injury</w:t>
      </w:r>
      <w:r w:rsidR="009C5B06" w:rsidRPr="0015564C">
        <w:rPr>
          <w:color w:val="000000"/>
          <w:sz w:val="20"/>
          <w:szCs w:val="20"/>
        </w:rPr>
        <w:t>. This observation</w:t>
      </w:r>
      <w:r w:rsidR="008761DB" w:rsidRPr="0015564C">
        <w:rPr>
          <w:color w:val="000000"/>
          <w:sz w:val="20"/>
          <w:szCs w:val="20"/>
        </w:rPr>
        <w:t xml:space="preserve"> suggest</w:t>
      </w:r>
      <w:r w:rsidR="009C5B06" w:rsidRPr="0015564C">
        <w:rPr>
          <w:color w:val="000000"/>
          <w:sz w:val="20"/>
          <w:szCs w:val="20"/>
        </w:rPr>
        <w:t>ed</w:t>
      </w:r>
      <w:r w:rsidR="008761DB" w:rsidRPr="0015564C">
        <w:rPr>
          <w:color w:val="000000"/>
          <w:sz w:val="20"/>
          <w:szCs w:val="20"/>
        </w:rPr>
        <w:t xml:space="preserve"> </w:t>
      </w:r>
      <w:r w:rsidR="009C5B06" w:rsidRPr="0015564C">
        <w:rPr>
          <w:color w:val="000000"/>
          <w:sz w:val="20"/>
          <w:szCs w:val="20"/>
        </w:rPr>
        <w:t>low degree</w:t>
      </w:r>
      <w:r w:rsidR="008761DB" w:rsidRPr="0015564C">
        <w:rPr>
          <w:color w:val="000000"/>
          <w:sz w:val="20"/>
          <w:szCs w:val="20"/>
        </w:rPr>
        <w:t xml:space="preserve"> </w:t>
      </w:r>
      <w:r w:rsidR="009C5B06" w:rsidRPr="0015564C">
        <w:rPr>
          <w:color w:val="000000"/>
          <w:sz w:val="20"/>
          <w:szCs w:val="20"/>
        </w:rPr>
        <w:t xml:space="preserve">of damaged tissue </w:t>
      </w:r>
      <w:r w:rsidR="008761DB" w:rsidRPr="0015564C">
        <w:rPr>
          <w:color w:val="000000"/>
          <w:sz w:val="20"/>
          <w:szCs w:val="20"/>
        </w:rPr>
        <w:t xml:space="preserve">repair. </w:t>
      </w:r>
    </w:p>
    <w:p w:rsidR="00FD687E" w:rsidRPr="0015564C" w:rsidRDefault="009C5B06" w:rsidP="00AD6D0E">
      <w:pPr>
        <w:shd w:val="clear" w:color="auto" w:fill="FFFFFF"/>
        <w:ind w:firstLine="720"/>
        <w:rPr>
          <w:color w:val="FF0000"/>
          <w:sz w:val="20"/>
          <w:szCs w:val="20"/>
        </w:rPr>
      </w:pPr>
      <w:r w:rsidRPr="0015564C">
        <w:rPr>
          <w:color w:val="000000"/>
          <w:sz w:val="20"/>
          <w:szCs w:val="20"/>
        </w:rPr>
        <w:t xml:space="preserve">Today scientist consider that better understanding of the neural tissue developmental mechanisms will help to </w:t>
      </w:r>
      <w:r w:rsidR="008761DB" w:rsidRPr="0015564C">
        <w:rPr>
          <w:color w:val="000000"/>
          <w:sz w:val="20"/>
          <w:szCs w:val="20"/>
        </w:rPr>
        <w:t xml:space="preserve"> </w:t>
      </w:r>
      <w:r w:rsidRPr="0015564C">
        <w:rPr>
          <w:color w:val="000000"/>
          <w:sz w:val="20"/>
          <w:szCs w:val="20"/>
        </w:rPr>
        <w:t xml:space="preserve">improve </w:t>
      </w:r>
      <w:r w:rsidR="008761DB" w:rsidRPr="0015564C">
        <w:rPr>
          <w:color w:val="000000"/>
          <w:sz w:val="20"/>
          <w:szCs w:val="20"/>
        </w:rPr>
        <w:t>limited brain</w:t>
      </w:r>
      <w:r w:rsidRPr="0015564C">
        <w:rPr>
          <w:color w:val="000000"/>
          <w:sz w:val="20"/>
          <w:szCs w:val="20"/>
        </w:rPr>
        <w:t xml:space="preserve">. </w:t>
      </w:r>
      <w:r w:rsidRPr="0015564C">
        <w:rPr>
          <w:sz w:val="20"/>
          <w:szCs w:val="20"/>
        </w:rPr>
        <w:t>Improvements</w:t>
      </w:r>
      <w:r w:rsidR="00FD687E" w:rsidRPr="0015564C">
        <w:rPr>
          <w:sz w:val="20"/>
          <w:szCs w:val="20"/>
        </w:rPr>
        <w:t xml:space="preserve"> in our understanding of the structure, function, and </w:t>
      </w:r>
      <w:r w:rsidRPr="0015564C">
        <w:rPr>
          <w:sz w:val="20"/>
          <w:szCs w:val="20"/>
        </w:rPr>
        <w:t>neuro</w:t>
      </w:r>
      <w:r w:rsidR="00FD687E" w:rsidRPr="0015564C">
        <w:rPr>
          <w:sz w:val="20"/>
          <w:szCs w:val="20"/>
        </w:rPr>
        <w:t xml:space="preserve">chemistry of the brain’s </w:t>
      </w:r>
      <w:r w:rsidRPr="0015564C">
        <w:rPr>
          <w:sz w:val="20"/>
          <w:szCs w:val="20"/>
        </w:rPr>
        <w:t xml:space="preserve">nerve cells and </w:t>
      </w:r>
      <w:r w:rsidR="00FD687E" w:rsidRPr="0015564C">
        <w:rPr>
          <w:sz w:val="20"/>
          <w:szCs w:val="20"/>
        </w:rPr>
        <w:t>synapses</w:t>
      </w:r>
      <w:r w:rsidRPr="0015564C">
        <w:rPr>
          <w:sz w:val="20"/>
          <w:szCs w:val="20"/>
        </w:rPr>
        <w:t xml:space="preserve"> they form</w:t>
      </w:r>
      <w:r w:rsidR="00FD687E" w:rsidRPr="0015564C">
        <w:rPr>
          <w:sz w:val="20"/>
          <w:szCs w:val="20"/>
        </w:rPr>
        <w:t xml:space="preserve"> led to new ideas for treatment</w:t>
      </w:r>
      <w:r w:rsidRPr="0015564C">
        <w:rPr>
          <w:sz w:val="20"/>
          <w:szCs w:val="20"/>
        </w:rPr>
        <w:t xml:space="preserve"> of patients</w:t>
      </w:r>
      <w:r w:rsidR="00FD687E" w:rsidRPr="0015564C">
        <w:rPr>
          <w:sz w:val="20"/>
          <w:szCs w:val="20"/>
        </w:rPr>
        <w:t xml:space="preserve">. Many of these are now in clinical trials and some are already available to patients. </w:t>
      </w:r>
      <w:r w:rsidRPr="0015564C">
        <w:rPr>
          <w:sz w:val="20"/>
          <w:szCs w:val="20"/>
        </w:rPr>
        <w:t>According to Kandel there were three main steps in the development of new therap</w:t>
      </w:r>
      <w:r w:rsidR="00B53C22" w:rsidRPr="0015564C">
        <w:rPr>
          <w:sz w:val="20"/>
          <w:szCs w:val="20"/>
        </w:rPr>
        <w:t>i</w:t>
      </w:r>
      <w:r w:rsidRPr="0015564C">
        <w:rPr>
          <w:sz w:val="20"/>
          <w:szCs w:val="20"/>
        </w:rPr>
        <w:t>es approach</w:t>
      </w:r>
      <w:r w:rsidR="007C37B9" w:rsidRPr="0015564C">
        <w:rPr>
          <w:sz w:val="20"/>
          <w:szCs w:val="20"/>
        </w:rPr>
        <w:t xml:space="preserve"> [</w:t>
      </w:r>
      <w:r w:rsidR="00E016E3" w:rsidRPr="0015564C">
        <w:rPr>
          <w:sz w:val="20"/>
          <w:szCs w:val="20"/>
        </w:rPr>
        <w:t>2</w:t>
      </w:r>
      <w:r w:rsidR="007C37B9" w:rsidRPr="0015564C">
        <w:rPr>
          <w:sz w:val="20"/>
          <w:szCs w:val="20"/>
        </w:rPr>
        <w:t>]</w:t>
      </w:r>
      <w:r w:rsidRPr="0015564C">
        <w:rPr>
          <w:sz w:val="20"/>
          <w:szCs w:val="20"/>
        </w:rPr>
        <w:t xml:space="preserve">. </w:t>
      </w:r>
      <w:r w:rsidR="00FD687E" w:rsidRPr="0015564C">
        <w:rPr>
          <w:sz w:val="20"/>
          <w:szCs w:val="20"/>
        </w:rPr>
        <w:t xml:space="preserve">First, </w:t>
      </w:r>
      <w:r w:rsidR="00B53C22" w:rsidRPr="0015564C">
        <w:rPr>
          <w:sz w:val="20"/>
          <w:szCs w:val="20"/>
        </w:rPr>
        <w:t>recent progresses in our understanding of the mechanisms that control the proliferation and death of nerve cells will help us</w:t>
      </w:r>
      <w:r w:rsidR="00FD687E" w:rsidRPr="0015564C">
        <w:rPr>
          <w:sz w:val="20"/>
          <w:szCs w:val="20"/>
        </w:rPr>
        <w:t xml:space="preserve"> to preserve or replace neurons lost to damage or disease. Second, </w:t>
      </w:r>
      <w:r w:rsidR="00F7336B" w:rsidRPr="0015564C">
        <w:rPr>
          <w:sz w:val="20"/>
          <w:szCs w:val="20"/>
        </w:rPr>
        <w:t>what we have discovered about the growth of axons and the formation of synapses will help to</w:t>
      </w:r>
      <w:r w:rsidR="00FD687E" w:rsidRPr="0015564C">
        <w:rPr>
          <w:sz w:val="20"/>
          <w:szCs w:val="20"/>
        </w:rPr>
        <w:t xml:space="preserve"> improve </w:t>
      </w:r>
      <w:r w:rsidR="00F7336B" w:rsidRPr="0015564C">
        <w:rPr>
          <w:sz w:val="20"/>
          <w:szCs w:val="20"/>
        </w:rPr>
        <w:t>strategy for</w:t>
      </w:r>
      <w:r w:rsidR="00FD687E" w:rsidRPr="0015564C">
        <w:rPr>
          <w:sz w:val="20"/>
          <w:szCs w:val="20"/>
        </w:rPr>
        <w:t xml:space="preserve"> regeneration of neural pathways following injury. Third, there is </w:t>
      </w:r>
      <w:r w:rsidR="00853EA5" w:rsidRPr="0015564C">
        <w:rPr>
          <w:sz w:val="20"/>
          <w:szCs w:val="20"/>
        </w:rPr>
        <w:t>growing</w:t>
      </w:r>
      <w:r w:rsidR="00FD687E" w:rsidRPr="0015564C">
        <w:rPr>
          <w:sz w:val="20"/>
          <w:szCs w:val="20"/>
        </w:rPr>
        <w:t xml:space="preserve"> </w:t>
      </w:r>
      <w:r w:rsidR="00853EA5" w:rsidRPr="0015564C">
        <w:rPr>
          <w:sz w:val="20"/>
          <w:szCs w:val="20"/>
        </w:rPr>
        <w:t>indication</w:t>
      </w:r>
      <w:r w:rsidR="00FD687E" w:rsidRPr="0015564C">
        <w:rPr>
          <w:sz w:val="20"/>
          <w:szCs w:val="20"/>
        </w:rPr>
        <w:t xml:space="preserve"> that some brain disorders, as autism and schizophrenia, are the </w:t>
      </w:r>
      <w:r w:rsidR="00853EA5" w:rsidRPr="0015564C">
        <w:rPr>
          <w:sz w:val="20"/>
          <w:szCs w:val="20"/>
        </w:rPr>
        <w:t>consequence</w:t>
      </w:r>
      <w:r w:rsidR="00FD687E" w:rsidRPr="0015564C">
        <w:rPr>
          <w:sz w:val="20"/>
          <w:szCs w:val="20"/>
        </w:rPr>
        <w:t xml:space="preserve"> of disturbances in the formation of neural circuits in embryonic or early postnatal life.</w:t>
      </w:r>
    </w:p>
    <w:p w:rsidR="007F757F" w:rsidRPr="0015564C" w:rsidRDefault="008761DB" w:rsidP="007A4FF2">
      <w:pPr>
        <w:shd w:val="clear" w:color="auto" w:fill="FFFFFF"/>
        <w:ind w:firstLine="720"/>
        <w:rPr>
          <w:sz w:val="20"/>
          <w:szCs w:val="20"/>
        </w:rPr>
      </w:pPr>
      <w:r w:rsidRPr="0015564C">
        <w:rPr>
          <w:sz w:val="20"/>
          <w:szCs w:val="20"/>
        </w:rPr>
        <w:t xml:space="preserve">The </w:t>
      </w:r>
      <w:r w:rsidR="009C6994" w:rsidRPr="0015564C">
        <w:rPr>
          <w:sz w:val="20"/>
          <w:szCs w:val="20"/>
        </w:rPr>
        <w:t>potentials</w:t>
      </w:r>
      <w:r w:rsidRPr="0015564C">
        <w:rPr>
          <w:sz w:val="20"/>
          <w:szCs w:val="20"/>
        </w:rPr>
        <w:t xml:space="preserve"> and </w:t>
      </w:r>
      <w:r w:rsidR="009C6994" w:rsidRPr="0015564C">
        <w:rPr>
          <w:sz w:val="20"/>
          <w:szCs w:val="20"/>
        </w:rPr>
        <w:t>restrictions</w:t>
      </w:r>
      <w:r w:rsidRPr="0015564C">
        <w:rPr>
          <w:sz w:val="20"/>
          <w:szCs w:val="20"/>
        </w:rPr>
        <w:t xml:space="preserve"> of brain regeneration </w:t>
      </w:r>
      <w:r w:rsidR="009C6994" w:rsidRPr="0015564C">
        <w:rPr>
          <w:sz w:val="20"/>
          <w:szCs w:val="20"/>
        </w:rPr>
        <w:t>are founded</w:t>
      </w:r>
      <w:r w:rsidRPr="0015564C">
        <w:rPr>
          <w:sz w:val="20"/>
          <w:szCs w:val="20"/>
        </w:rPr>
        <w:t xml:space="preserve"> on three types of repair </w:t>
      </w:r>
      <w:r w:rsidR="009C6994" w:rsidRPr="0015564C">
        <w:rPr>
          <w:sz w:val="20"/>
          <w:szCs w:val="20"/>
        </w:rPr>
        <w:t xml:space="preserve">mechanisms </w:t>
      </w:r>
      <w:r w:rsidRPr="0015564C">
        <w:rPr>
          <w:sz w:val="20"/>
          <w:szCs w:val="20"/>
        </w:rPr>
        <w:t xml:space="preserve">that can </w:t>
      </w:r>
      <w:r w:rsidR="009C6994" w:rsidRPr="0015564C">
        <w:rPr>
          <w:sz w:val="20"/>
          <w:szCs w:val="20"/>
        </w:rPr>
        <w:t>take place</w:t>
      </w:r>
      <w:r w:rsidRPr="0015564C">
        <w:rPr>
          <w:sz w:val="20"/>
          <w:szCs w:val="20"/>
        </w:rPr>
        <w:t xml:space="preserve"> when nervous tissue is damaged</w:t>
      </w:r>
      <w:r w:rsidR="00DF248F" w:rsidRPr="0015564C">
        <w:rPr>
          <w:sz w:val="20"/>
          <w:szCs w:val="20"/>
        </w:rPr>
        <w:t xml:space="preserve"> [</w:t>
      </w:r>
      <w:r w:rsidR="00E016E3" w:rsidRPr="0015564C">
        <w:rPr>
          <w:sz w:val="20"/>
          <w:szCs w:val="20"/>
        </w:rPr>
        <w:t>3</w:t>
      </w:r>
      <w:r w:rsidR="00DF248F" w:rsidRPr="0015564C">
        <w:rPr>
          <w:sz w:val="20"/>
          <w:szCs w:val="20"/>
        </w:rPr>
        <w:t>]</w:t>
      </w:r>
      <w:r w:rsidRPr="0015564C">
        <w:rPr>
          <w:sz w:val="20"/>
          <w:szCs w:val="20"/>
        </w:rPr>
        <w:t xml:space="preserve">. The first </w:t>
      </w:r>
      <w:r w:rsidR="0078701E" w:rsidRPr="0015564C">
        <w:rPr>
          <w:sz w:val="20"/>
          <w:szCs w:val="20"/>
        </w:rPr>
        <w:t>kind</w:t>
      </w:r>
      <w:r w:rsidRPr="0015564C">
        <w:rPr>
          <w:sz w:val="20"/>
          <w:szCs w:val="20"/>
        </w:rPr>
        <w:t xml:space="preserve"> of repair is the regrowth of axons from nerve cells </w:t>
      </w:r>
      <w:r w:rsidR="0078701E" w:rsidRPr="0015564C">
        <w:rPr>
          <w:sz w:val="20"/>
          <w:szCs w:val="20"/>
        </w:rPr>
        <w:t>whose peripherally projecting axons were damaged</w:t>
      </w:r>
      <w:r w:rsidRPr="0015564C">
        <w:rPr>
          <w:sz w:val="20"/>
          <w:szCs w:val="20"/>
        </w:rPr>
        <w:t>.</w:t>
      </w:r>
      <w:r w:rsidRPr="0015564C">
        <w:rPr>
          <w:color w:val="00B050"/>
          <w:sz w:val="20"/>
          <w:szCs w:val="20"/>
        </w:rPr>
        <w:t xml:space="preserve"> </w:t>
      </w:r>
      <w:r w:rsidRPr="0015564C">
        <w:rPr>
          <w:sz w:val="20"/>
          <w:szCs w:val="20"/>
        </w:rPr>
        <w:t xml:space="preserve">This </w:t>
      </w:r>
      <w:r w:rsidR="00DB00C2" w:rsidRPr="0015564C">
        <w:rPr>
          <w:sz w:val="20"/>
          <w:szCs w:val="20"/>
        </w:rPr>
        <w:t>type of</w:t>
      </w:r>
      <w:r w:rsidRPr="0015564C">
        <w:rPr>
          <w:sz w:val="20"/>
          <w:szCs w:val="20"/>
        </w:rPr>
        <w:t xml:space="preserve"> repair </w:t>
      </w:r>
      <w:r w:rsidR="00DB00C2" w:rsidRPr="0015564C">
        <w:rPr>
          <w:sz w:val="20"/>
          <w:szCs w:val="20"/>
        </w:rPr>
        <w:t>needs</w:t>
      </w:r>
      <w:r w:rsidRPr="0015564C">
        <w:rPr>
          <w:sz w:val="20"/>
          <w:szCs w:val="20"/>
        </w:rPr>
        <w:t xml:space="preserve"> reactivation of the developmental processes for axon growth</w:t>
      </w:r>
      <w:r w:rsidR="00DB00C2" w:rsidRPr="0015564C">
        <w:rPr>
          <w:sz w:val="20"/>
          <w:szCs w:val="20"/>
        </w:rPr>
        <w:t>,</w:t>
      </w:r>
      <w:r w:rsidRPr="0015564C">
        <w:rPr>
          <w:sz w:val="20"/>
          <w:szCs w:val="20"/>
        </w:rPr>
        <w:t xml:space="preserve"> guidance </w:t>
      </w:r>
      <w:r w:rsidR="00DB00C2" w:rsidRPr="0015564C">
        <w:rPr>
          <w:sz w:val="20"/>
          <w:szCs w:val="20"/>
        </w:rPr>
        <w:t xml:space="preserve">of growing axon, </w:t>
      </w:r>
      <w:r w:rsidRPr="0015564C">
        <w:rPr>
          <w:sz w:val="20"/>
          <w:szCs w:val="20"/>
        </w:rPr>
        <w:t>synapse formation</w:t>
      </w:r>
      <w:r w:rsidR="00DB00C2" w:rsidRPr="0015564C">
        <w:rPr>
          <w:sz w:val="20"/>
          <w:szCs w:val="20"/>
        </w:rPr>
        <w:t xml:space="preserve"> and </w:t>
      </w:r>
      <w:r w:rsidRPr="0015564C">
        <w:rPr>
          <w:sz w:val="20"/>
          <w:szCs w:val="20"/>
        </w:rPr>
        <w:t>activity-dependent competitive mechanisms</w:t>
      </w:r>
      <w:r w:rsidR="00DB00C2" w:rsidRPr="0015564C">
        <w:rPr>
          <w:sz w:val="20"/>
          <w:szCs w:val="20"/>
        </w:rPr>
        <w:t>.</w:t>
      </w:r>
      <w:r w:rsidRPr="0015564C">
        <w:rPr>
          <w:sz w:val="20"/>
          <w:szCs w:val="20"/>
        </w:rPr>
        <w:t xml:space="preserve"> </w:t>
      </w:r>
      <w:r w:rsidR="0073095D" w:rsidRPr="0015564C">
        <w:rPr>
          <w:sz w:val="20"/>
          <w:szCs w:val="20"/>
        </w:rPr>
        <w:t xml:space="preserve">It </w:t>
      </w:r>
      <w:r w:rsidRPr="0015564C">
        <w:rPr>
          <w:sz w:val="20"/>
          <w:szCs w:val="20"/>
        </w:rPr>
        <w:t xml:space="preserve">is </w:t>
      </w:r>
      <w:r w:rsidR="00DB00C2" w:rsidRPr="0015564C">
        <w:rPr>
          <w:sz w:val="20"/>
          <w:szCs w:val="20"/>
        </w:rPr>
        <w:t>observed</w:t>
      </w:r>
      <w:r w:rsidRPr="0015564C">
        <w:rPr>
          <w:sz w:val="20"/>
          <w:szCs w:val="20"/>
        </w:rPr>
        <w:t xml:space="preserve"> pri</w:t>
      </w:r>
      <w:r w:rsidR="00DB00C2" w:rsidRPr="0015564C">
        <w:rPr>
          <w:sz w:val="20"/>
          <w:szCs w:val="20"/>
        </w:rPr>
        <w:t>marily when sensory or motor ner</w:t>
      </w:r>
      <w:r w:rsidRPr="0015564C">
        <w:rPr>
          <w:sz w:val="20"/>
          <w:szCs w:val="20"/>
        </w:rPr>
        <w:t xml:space="preserve">ves are damaged in the periphery, leaving the </w:t>
      </w:r>
      <w:r w:rsidR="0073095D" w:rsidRPr="0015564C">
        <w:rPr>
          <w:sz w:val="20"/>
          <w:szCs w:val="20"/>
        </w:rPr>
        <w:t>somas</w:t>
      </w:r>
      <w:r w:rsidRPr="0015564C">
        <w:rPr>
          <w:sz w:val="20"/>
          <w:szCs w:val="20"/>
        </w:rPr>
        <w:t xml:space="preserve"> in the relevant ganglia or the spinal cord </w:t>
      </w:r>
      <w:r w:rsidR="00C0549E" w:rsidRPr="0015564C">
        <w:rPr>
          <w:sz w:val="20"/>
          <w:szCs w:val="20"/>
        </w:rPr>
        <w:t>undama</w:t>
      </w:r>
      <w:r w:rsidR="0073095D" w:rsidRPr="0015564C">
        <w:rPr>
          <w:sz w:val="20"/>
          <w:szCs w:val="20"/>
        </w:rPr>
        <w:t>ged</w:t>
      </w:r>
      <w:r w:rsidRPr="0015564C">
        <w:rPr>
          <w:sz w:val="20"/>
          <w:szCs w:val="20"/>
        </w:rPr>
        <w:t xml:space="preserve">. </w:t>
      </w:r>
      <w:r w:rsidR="00C0549E" w:rsidRPr="0015564C">
        <w:rPr>
          <w:sz w:val="20"/>
          <w:szCs w:val="20"/>
        </w:rPr>
        <w:t>This type of repair</w:t>
      </w:r>
      <w:r w:rsidRPr="0015564C">
        <w:rPr>
          <w:sz w:val="20"/>
          <w:szCs w:val="20"/>
        </w:rPr>
        <w:t xml:space="preserve"> is the most easily accomplished type </w:t>
      </w:r>
      <w:r w:rsidR="00C0549E" w:rsidRPr="0015564C">
        <w:rPr>
          <w:sz w:val="20"/>
          <w:szCs w:val="20"/>
        </w:rPr>
        <w:t>of repair in the nervous system</w:t>
      </w:r>
      <w:r w:rsidRPr="0015564C">
        <w:rPr>
          <w:sz w:val="20"/>
          <w:szCs w:val="20"/>
        </w:rPr>
        <w:t xml:space="preserve">. The second </w:t>
      </w:r>
      <w:r w:rsidR="007A4FF2" w:rsidRPr="0015564C">
        <w:rPr>
          <w:sz w:val="20"/>
          <w:szCs w:val="20"/>
        </w:rPr>
        <w:t>kind</w:t>
      </w:r>
      <w:r w:rsidRPr="0015564C">
        <w:rPr>
          <w:sz w:val="20"/>
          <w:szCs w:val="20"/>
        </w:rPr>
        <w:t xml:space="preserve"> of repair is restoration of damaged nerve cells in the </w:t>
      </w:r>
      <w:r w:rsidR="007A4FF2" w:rsidRPr="0015564C">
        <w:rPr>
          <w:sz w:val="20"/>
          <w:szCs w:val="20"/>
        </w:rPr>
        <w:t>CNS that</w:t>
      </w:r>
      <w:r w:rsidRPr="0015564C">
        <w:rPr>
          <w:sz w:val="20"/>
          <w:szCs w:val="20"/>
        </w:rPr>
        <w:t xml:space="preserve"> survive. This </w:t>
      </w:r>
      <w:r w:rsidR="00F8796E" w:rsidRPr="0015564C">
        <w:rPr>
          <w:sz w:val="20"/>
          <w:szCs w:val="20"/>
        </w:rPr>
        <w:t>type of repair needs</w:t>
      </w:r>
      <w:r w:rsidRPr="0015564C">
        <w:rPr>
          <w:sz w:val="20"/>
          <w:szCs w:val="20"/>
        </w:rPr>
        <w:t xml:space="preserve"> that nerve cells </w:t>
      </w:r>
      <w:r w:rsidR="00F8796E" w:rsidRPr="0015564C">
        <w:rPr>
          <w:sz w:val="20"/>
          <w:szCs w:val="20"/>
        </w:rPr>
        <w:t>is</w:t>
      </w:r>
      <w:r w:rsidRPr="0015564C">
        <w:rPr>
          <w:sz w:val="20"/>
          <w:szCs w:val="20"/>
        </w:rPr>
        <w:t xml:space="preserve"> capable of restoring damaged processes and connections to some level of functional integrity. </w:t>
      </w:r>
      <w:r w:rsidR="007751B2" w:rsidRPr="0015564C">
        <w:rPr>
          <w:sz w:val="20"/>
          <w:szCs w:val="20"/>
        </w:rPr>
        <w:t>It requires</w:t>
      </w:r>
      <w:r w:rsidRPr="0015564C">
        <w:rPr>
          <w:sz w:val="20"/>
          <w:szCs w:val="20"/>
        </w:rPr>
        <w:t xml:space="preserve"> cooperative regrowth of existing </w:t>
      </w:r>
      <w:r w:rsidR="007751B2" w:rsidRPr="0015564C">
        <w:rPr>
          <w:sz w:val="20"/>
          <w:szCs w:val="20"/>
        </w:rPr>
        <w:t>nerve cells</w:t>
      </w:r>
      <w:r w:rsidRPr="0015564C">
        <w:rPr>
          <w:sz w:val="20"/>
          <w:szCs w:val="20"/>
        </w:rPr>
        <w:t xml:space="preserve"> in a more complex environment. </w:t>
      </w:r>
      <w:r w:rsidR="007751B2" w:rsidRPr="0015564C">
        <w:rPr>
          <w:sz w:val="20"/>
          <w:szCs w:val="20"/>
        </w:rPr>
        <w:t>It</w:t>
      </w:r>
      <w:r w:rsidRPr="0015564C">
        <w:rPr>
          <w:sz w:val="20"/>
          <w:szCs w:val="20"/>
        </w:rPr>
        <w:t xml:space="preserve"> is less easily accomplished than </w:t>
      </w:r>
      <w:r w:rsidR="007751B2" w:rsidRPr="0015564C">
        <w:rPr>
          <w:sz w:val="20"/>
          <w:szCs w:val="20"/>
        </w:rPr>
        <w:t>first  type of repair.</w:t>
      </w:r>
      <w:r w:rsidRPr="0015564C">
        <w:rPr>
          <w:sz w:val="20"/>
          <w:szCs w:val="20"/>
        </w:rPr>
        <w:t xml:space="preserve"> The third </w:t>
      </w:r>
      <w:r w:rsidR="007751B2" w:rsidRPr="0015564C">
        <w:rPr>
          <w:sz w:val="20"/>
          <w:szCs w:val="20"/>
        </w:rPr>
        <w:t>kind</w:t>
      </w:r>
      <w:r w:rsidRPr="0015564C">
        <w:rPr>
          <w:sz w:val="20"/>
          <w:szCs w:val="20"/>
        </w:rPr>
        <w:t xml:space="preserve"> of repair </w:t>
      </w:r>
      <w:r w:rsidR="007751B2" w:rsidRPr="0015564C">
        <w:rPr>
          <w:sz w:val="20"/>
          <w:szCs w:val="20"/>
        </w:rPr>
        <w:t xml:space="preserve">mechanism </w:t>
      </w:r>
      <w:r w:rsidRPr="0015564C">
        <w:rPr>
          <w:sz w:val="20"/>
          <w:szCs w:val="20"/>
        </w:rPr>
        <w:t xml:space="preserve">is the </w:t>
      </w:r>
      <w:r w:rsidR="007751B2" w:rsidRPr="0015564C">
        <w:rPr>
          <w:sz w:val="20"/>
          <w:szCs w:val="20"/>
        </w:rPr>
        <w:t>production</w:t>
      </w:r>
      <w:r w:rsidRPr="0015564C">
        <w:rPr>
          <w:sz w:val="20"/>
          <w:szCs w:val="20"/>
        </w:rPr>
        <w:t xml:space="preserve"> of new neurons </w:t>
      </w:r>
      <w:r w:rsidR="007751B2" w:rsidRPr="0015564C">
        <w:rPr>
          <w:sz w:val="20"/>
          <w:szCs w:val="20"/>
        </w:rPr>
        <w:t>which</w:t>
      </w:r>
      <w:r w:rsidRPr="0015564C">
        <w:rPr>
          <w:sz w:val="20"/>
          <w:szCs w:val="20"/>
        </w:rPr>
        <w:t xml:space="preserve"> replace </w:t>
      </w:r>
      <w:r w:rsidR="007751B2" w:rsidRPr="0015564C">
        <w:rPr>
          <w:sz w:val="20"/>
          <w:szCs w:val="20"/>
        </w:rPr>
        <w:t xml:space="preserve">the </w:t>
      </w:r>
      <w:r w:rsidRPr="0015564C">
        <w:rPr>
          <w:sz w:val="20"/>
          <w:szCs w:val="20"/>
        </w:rPr>
        <w:t>lost</w:t>
      </w:r>
      <w:r w:rsidR="007751B2" w:rsidRPr="0015564C">
        <w:rPr>
          <w:sz w:val="20"/>
          <w:szCs w:val="20"/>
        </w:rPr>
        <w:t xml:space="preserve"> ones.</w:t>
      </w:r>
      <w:r w:rsidRPr="0015564C">
        <w:rPr>
          <w:sz w:val="20"/>
          <w:szCs w:val="20"/>
        </w:rPr>
        <w:t xml:space="preserve"> </w:t>
      </w:r>
      <w:r w:rsidR="007751B2" w:rsidRPr="0015564C">
        <w:rPr>
          <w:sz w:val="20"/>
          <w:szCs w:val="20"/>
        </w:rPr>
        <w:t>The</w:t>
      </w:r>
      <w:r w:rsidRPr="0015564C">
        <w:rPr>
          <w:sz w:val="20"/>
          <w:szCs w:val="20"/>
        </w:rPr>
        <w:t xml:space="preserve"> last type of regeneration </w:t>
      </w:r>
      <w:r w:rsidR="007751B2" w:rsidRPr="0015564C">
        <w:rPr>
          <w:sz w:val="20"/>
          <w:szCs w:val="20"/>
        </w:rPr>
        <w:t>happens</w:t>
      </w:r>
      <w:r w:rsidRPr="0015564C">
        <w:rPr>
          <w:sz w:val="20"/>
          <w:szCs w:val="20"/>
        </w:rPr>
        <w:t xml:space="preserve"> </w:t>
      </w:r>
      <w:r w:rsidR="007751B2" w:rsidRPr="0015564C">
        <w:rPr>
          <w:sz w:val="20"/>
          <w:szCs w:val="20"/>
        </w:rPr>
        <w:t>not often</w:t>
      </w:r>
      <w:r w:rsidRPr="0015564C">
        <w:rPr>
          <w:sz w:val="20"/>
          <w:szCs w:val="20"/>
        </w:rPr>
        <w:t xml:space="preserve"> and </w:t>
      </w:r>
      <w:r w:rsidR="007751B2" w:rsidRPr="0015564C">
        <w:rPr>
          <w:sz w:val="20"/>
          <w:szCs w:val="20"/>
        </w:rPr>
        <w:t>has</w:t>
      </w:r>
      <w:r w:rsidRPr="0015564C">
        <w:rPr>
          <w:sz w:val="20"/>
          <w:szCs w:val="20"/>
        </w:rPr>
        <w:t xml:space="preserve"> mechanisms </w:t>
      </w:r>
      <w:r w:rsidR="007751B2" w:rsidRPr="0015564C">
        <w:rPr>
          <w:sz w:val="20"/>
          <w:szCs w:val="20"/>
        </w:rPr>
        <w:t>that are not quite understandable</w:t>
      </w:r>
      <w:r w:rsidRPr="0015564C">
        <w:rPr>
          <w:sz w:val="20"/>
          <w:szCs w:val="20"/>
        </w:rPr>
        <w:t xml:space="preserve">. </w:t>
      </w:r>
      <w:r w:rsidR="007751B2" w:rsidRPr="0015564C">
        <w:rPr>
          <w:sz w:val="20"/>
          <w:szCs w:val="20"/>
        </w:rPr>
        <w:t xml:space="preserve">In order to happen production of new neurons </w:t>
      </w:r>
      <w:r w:rsidRPr="0015564C">
        <w:rPr>
          <w:sz w:val="20"/>
          <w:szCs w:val="20"/>
        </w:rPr>
        <w:t xml:space="preserve">nervous tissue must </w:t>
      </w:r>
      <w:r w:rsidR="007751B2" w:rsidRPr="0015564C">
        <w:rPr>
          <w:sz w:val="20"/>
          <w:szCs w:val="20"/>
        </w:rPr>
        <w:t xml:space="preserve">preserve </w:t>
      </w:r>
      <w:r w:rsidRPr="0015564C">
        <w:rPr>
          <w:sz w:val="20"/>
          <w:szCs w:val="20"/>
        </w:rPr>
        <w:t xml:space="preserve">a population of multipotent neural stem cells </w:t>
      </w:r>
      <w:r w:rsidR="007751B2" w:rsidRPr="0015564C">
        <w:rPr>
          <w:sz w:val="20"/>
          <w:szCs w:val="20"/>
        </w:rPr>
        <w:t>capable</w:t>
      </w:r>
      <w:r w:rsidRPr="0015564C">
        <w:rPr>
          <w:sz w:val="20"/>
          <w:szCs w:val="20"/>
        </w:rPr>
        <w:t xml:space="preserve"> to give rise to all of the cell types found </w:t>
      </w:r>
      <w:r w:rsidR="007751B2" w:rsidRPr="0015564C">
        <w:rPr>
          <w:sz w:val="20"/>
          <w:szCs w:val="20"/>
        </w:rPr>
        <w:t>in the mature part of the brain. T</w:t>
      </w:r>
      <w:r w:rsidRPr="0015564C">
        <w:rPr>
          <w:sz w:val="20"/>
          <w:szCs w:val="20"/>
        </w:rPr>
        <w:t xml:space="preserve">hese neural stem cells must be present in a </w:t>
      </w:r>
      <w:r w:rsidR="007751B2" w:rsidRPr="0015564C">
        <w:rPr>
          <w:sz w:val="20"/>
          <w:szCs w:val="20"/>
        </w:rPr>
        <w:lastRenderedPageBreak/>
        <w:t>different</w:t>
      </w:r>
      <w:r w:rsidRPr="0015564C">
        <w:rPr>
          <w:sz w:val="20"/>
          <w:szCs w:val="20"/>
        </w:rPr>
        <w:t xml:space="preserve"> region or a </w:t>
      </w:r>
      <w:r w:rsidR="007751B2" w:rsidRPr="0015564C">
        <w:rPr>
          <w:sz w:val="20"/>
          <w:szCs w:val="20"/>
        </w:rPr>
        <w:t xml:space="preserve">brain environment </w:t>
      </w:r>
      <w:r w:rsidRPr="0015564C">
        <w:rPr>
          <w:sz w:val="20"/>
          <w:szCs w:val="20"/>
        </w:rPr>
        <w:t>niche</w:t>
      </w:r>
      <w:r w:rsidR="00E07030" w:rsidRPr="0015564C">
        <w:rPr>
          <w:sz w:val="20"/>
          <w:szCs w:val="20"/>
        </w:rPr>
        <w:t xml:space="preserve">. Furthermore, </w:t>
      </w:r>
      <w:r w:rsidRPr="0015564C">
        <w:rPr>
          <w:sz w:val="20"/>
          <w:szCs w:val="20"/>
        </w:rPr>
        <w:t xml:space="preserve">regenerating tissue must preserve the </w:t>
      </w:r>
      <w:r w:rsidR="00E07030" w:rsidRPr="0015564C">
        <w:rPr>
          <w:sz w:val="20"/>
          <w:szCs w:val="20"/>
        </w:rPr>
        <w:t>ability</w:t>
      </w:r>
      <w:r w:rsidRPr="0015564C">
        <w:rPr>
          <w:sz w:val="20"/>
          <w:szCs w:val="20"/>
        </w:rPr>
        <w:t xml:space="preserve"> to </w:t>
      </w:r>
      <w:r w:rsidR="00E07030" w:rsidRPr="0015564C">
        <w:rPr>
          <w:sz w:val="20"/>
          <w:szCs w:val="20"/>
        </w:rPr>
        <w:t>repeat</w:t>
      </w:r>
      <w:r w:rsidRPr="0015564C">
        <w:rPr>
          <w:sz w:val="20"/>
          <w:szCs w:val="20"/>
        </w:rPr>
        <w:t xml:space="preserve"> the</w:t>
      </w:r>
      <w:r w:rsidR="009E4BEA" w:rsidRPr="0015564C">
        <w:rPr>
          <w:sz w:val="20"/>
          <w:szCs w:val="20"/>
        </w:rPr>
        <w:t xml:space="preserve"> migration, process outgrowth, and synapse formation </w:t>
      </w:r>
      <w:r w:rsidR="00E07030" w:rsidRPr="0015564C">
        <w:rPr>
          <w:sz w:val="20"/>
          <w:szCs w:val="20"/>
        </w:rPr>
        <w:t>essential</w:t>
      </w:r>
      <w:r w:rsidR="009E4BEA" w:rsidRPr="0015564C">
        <w:rPr>
          <w:sz w:val="20"/>
          <w:szCs w:val="20"/>
        </w:rPr>
        <w:t xml:space="preserve"> </w:t>
      </w:r>
      <w:r w:rsidR="00E07030" w:rsidRPr="0015564C">
        <w:rPr>
          <w:sz w:val="20"/>
          <w:szCs w:val="20"/>
        </w:rPr>
        <w:t>of</w:t>
      </w:r>
      <w:r w:rsidR="009E4BEA" w:rsidRPr="0015564C">
        <w:rPr>
          <w:sz w:val="20"/>
          <w:szCs w:val="20"/>
        </w:rPr>
        <w:t xml:space="preserve"> reconstitute functional </w:t>
      </w:r>
      <w:r w:rsidR="00E07030" w:rsidRPr="0015564C">
        <w:rPr>
          <w:sz w:val="20"/>
          <w:szCs w:val="20"/>
        </w:rPr>
        <w:t xml:space="preserve">neural </w:t>
      </w:r>
      <w:r w:rsidR="009E4BEA" w:rsidRPr="0015564C">
        <w:rPr>
          <w:sz w:val="20"/>
          <w:szCs w:val="20"/>
        </w:rPr>
        <w:t>networks</w:t>
      </w:r>
      <w:r w:rsidR="00E07030" w:rsidRPr="0015564C">
        <w:rPr>
          <w:sz w:val="20"/>
          <w:szCs w:val="20"/>
        </w:rPr>
        <w:t>.</w:t>
      </w:r>
      <w:r w:rsidR="009E4BEA" w:rsidRPr="0015564C">
        <w:rPr>
          <w:color w:val="00B050"/>
          <w:sz w:val="20"/>
          <w:szCs w:val="20"/>
        </w:rPr>
        <w:t xml:space="preserve"> </w:t>
      </w:r>
    </w:p>
    <w:p w:rsidR="00AA1EBC" w:rsidRPr="0015564C" w:rsidRDefault="00AA1EBC" w:rsidP="00AA1EBC">
      <w:pPr>
        <w:shd w:val="clear" w:color="auto" w:fill="FFFFFF"/>
        <w:rPr>
          <w:color w:val="00B050"/>
          <w:sz w:val="20"/>
          <w:szCs w:val="20"/>
        </w:rPr>
      </w:pPr>
    </w:p>
    <w:p w:rsidR="00DC4FD4" w:rsidRPr="0015564C" w:rsidRDefault="00DC4FD4" w:rsidP="00AA1EBC">
      <w:pPr>
        <w:shd w:val="clear" w:color="auto" w:fill="FFFFFF"/>
        <w:rPr>
          <w:color w:val="00B050"/>
          <w:sz w:val="20"/>
          <w:szCs w:val="20"/>
        </w:rPr>
      </w:pPr>
    </w:p>
    <w:p w:rsidR="00FD687E" w:rsidRPr="0015564C" w:rsidRDefault="00FD687E" w:rsidP="00470AD1">
      <w:pPr>
        <w:autoSpaceDE w:val="0"/>
        <w:autoSpaceDN w:val="0"/>
        <w:adjustRightInd w:val="0"/>
        <w:rPr>
          <w:b/>
          <w:color w:val="222222"/>
          <w:sz w:val="22"/>
          <w:szCs w:val="22"/>
          <w:shd w:val="clear" w:color="auto" w:fill="FFFFFF"/>
        </w:rPr>
      </w:pPr>
      <w:r w:rsidRPr="0015564C">
        <w:rPr>
          <w:b/>
          <w:color w:val="222222"/>
          <w:sz w:val="22"/>
          <w:szCs w:val="22"/>
          <w:shd w:val="clear" w:color="auto" w:fill="FFFFFF"/>
        </w:rPr>
        <w:t>NEURAL DEGENERATION</w:t>
      </w:r>
    </w:p>
    <w:p w:rsidR="00FD687E" w:rsidRPr="0015564C" w:rsidRDefault="00FD687E" w:rsidP="00470AD1">
      <w:pPr>
        <w:autoSpaceDE w:val="0"/>
        <w:autoSpaceDN w:val="0"/>
        <w:adjustRightInd w:val="0"/>
        <w:rPr>
          <w:b/>
          <w:color w:val="222222"/>
          <w:sz w:val="22"/>
          <w:szCs w:val="22"/>
          <w:shd w:val="clear" w:color="auto" w:fill="FFFFFF"/>
        </w:rPr>
      </w:pPr>
    </w:p>
    <w:p w:rsidR="00FD687E" w:rsidRPr="0015564C" w:rsidRDefault="00640C84" w:rsidP="007F2E93">
      <w:pPr>
        <w:autoSpaceDE w:val="0"/>
        <w:autoSpaceDN w:val="0"/>
        <w:adjustRightInd w:val="0"/>
        <w:ind w:firstLine="720"/>
        <w:rPr>
          <w:sz w:val="20"/>
          <w:szCs w:val="20"/>
        </w:rPr>
      </w:pPr>
      <w:r w:rsidRPr="0015564C">
        <w:rPr>
          <w:sz w:val="20"/>
          <w:szCs w:val="20"/>
        </w:rPr>
        <w:t>The most injuries to the central or peripheral nervous system implicate impairment of axons. Axons are the most frequent target of injuries b</w:t>
      </w:r>
      <w:r w:rsidR="00FD687E" w:rsidRPr="0015564C">
        <w:rPr>
          <w:sz w:val="20"/>
          <w:szCs w:val="20"/>
        </w:rPr>
        <w:t xml:space="preserve">ecause neurons have </w:t>
      </w:r>
      <w:r w:rsidRPr="0015564C">
        <w:rPr>
          <w:sz w:val="20"/>
          <w:szCs w:val="20"/>
        </w:rPr>
        <w:t>quite</w:t>
      </w:r>
      <w:r w:rsidR="00FD687E" w:rsidRPr="0015564C">
        <w:rPr>
          <w:sz w:val="20"/>
          <w:szCs w:val="20"/>
        </w:rPr>
        <w:t xml:space="preserve"> long axons</w:t>
      </w:r>
      <w:r w:rsidRPr="0015564C">
        <w:rPr>
          <w:sz w:val="20"/>
          <w:szCs w:val="20"/>
        </w:rPr>
        <w:t xml:space="preserve"> but cell bodies of modest size.</w:t>
      </w:r>
      <w:r w:rsidR="00FD687E" w:rsidRPr="0015564C">
        <w:rPr>
          <w:sz w:val="20"/>
          <w:szCs w:val="20"/>
        </w:rPr>
        <w:t xml:space="preserve"> </w:t>
      </w:r>
      <w:r w:rsidRPr="0015564C">
        <w:rPr>
          <w:sz w:val="20"/>
          <w:szCs w:val="20"/>
        </w:rPr>
        <w:t xml:space="preserve">The main historical model of studying neural degeneration is </w:t>
      </w:r>
      <w:r w:rsidR="00B23E0D" w:rsidRPr="0015564C">
        <w:rPr>
          <w:sz w:val="20"/>
          <w:szCs w:val="20"/>
        </w:rPr>
        <w:t>axotomy. Axotomy is t</w:t>
      </w:r>
      <w:r w:rsidR="00FD687E" w:rsidRPr="0015564C">
        <w:rPr>
          <w:sz w:val="20"/>
          <w:szCs w:val="20"/>
        </w:rPr>
        <w:t xml:space="preserve">ransection of the axon, </w:t>
      </w:r>
      <w:r w:rsidR="00B23E0D" w:rsidRPr="0015564C">
        <w:rPr>
          <w:sz w:val="20"/>
          <w:szCs w:val="20"/>
        </w:rPr>
        <w:t xml:space="preserve">by cutting or by crushing. Consequences of axotomy are numerous and their molecular mechanisms are of quite importance for understanding of this phenomenon. </w:t>
      </w:r>
    </w:p>
    <w:p w:rsidR="00AD6D0E" w:rsidRPr="0015564C" w:rsidRDefault="00FD687E" w:rsidP="00AD6D0E">
      <w:pPr>
        <w:autoSpaceDE w:val="0"/>
        <w:autoSpaceDN w:val="0"/>
        <w:adjustRightInd w:val="0"/>
        <w:ind w:firstLine="720"/>
        <w:rPr>
          <w:sz w:val="20"/>
          <w:szCs w:val="20"/>
        </w:rPr>
      </w:pPr>
      <w:r w:rsidRPr="0015564C">
        <w:rPr>
          <w:sz w:val="20"/>
          <w:szCs w:val="20"/>
        </w:rPr>
        <w:t>Axotomy divides the axon in two</w:t>
      </w:r>
      <w:r w:rsidR="00A146CB" w:rsidRPr="0015564C">
        <w:rPr>
          <w:sz w:val="20"/>
          <w:szCs w:val="20"/>
        </w:rPr>
        <w:t xml:space="preserve"> parts. P</w:t>
      </w:r>
      <w:r w:rsidRPr="0015564C">
        <w:rPr>
          <w:sz w:val="20"/>
          <w:szCs w:val="20"/>
        </w:rPr>
        <w:t xml:space="preserve">roximal segment remains attached to the </w:t>
      </w:r>
      <w:r w:rsidR="00A146CB" w:rsidRPr="0015564C">
        <w:rPr>
          <w:sz w:val="20"/>
          <w:szCs w:val="20"/>
        </w:rPr>
        <w:t>soma (</w:t>
      </w:r>
      <w:r w:rsidRPr="0015564C">
        <w:rPr>
          <w:sz w:val="20"/>
          <w:szCs w:val="20"/>
        </w:rPr>
        <w:t>cell body</w:t>
      </w:r>
      <w:r w:rsidR="00A146CB" w:rsidRPr="0015564C">
        <w:rPr>
          <w:sz w:val="20"/>
          <w:szCs w:val="20"/>
        </w:rPr>
        <w:t>)</w:t>
      </w:r>
      <w:r w:rsidRPr="0015564C">
        <w:rPr>
          <w:sz w:val="20"/>
          <w:szCs w:val="20"/>
        </w:rPr>
        <w:t xml:space="preserve"> </w:t>
      </w:r>
      <w:r w:rsidR="00A146CB" w:rsidRPr="0015564C">
        <w:rPr>
          <w:sz w:val="20"/>
          <w:szCs w:val="20"/>
        </w:rPr>
        <w:t>while</w:t>
      </w:r>
      <w:r w:rsidRPr="0015564C">
        <w:rPr>
          <w:sz w:val="20"/>
          <w:szCs w:val="20"/>
        </w:rPr>
        <w:t xml:space="preserve"> distal segment has lost this attachment</w:t>
      </w:r>
      <w:r w:rsidR="00A146CB" w:rsidRPr="0015564C">
        <w:rPr>
          <w:sz w:val="20"/>
          <w:szCs w:val="20"/>
        </w:rPr>
        <w:t xml:space="preserve"> to the soma</w:t>
      </w:r>
      <w:r w:rsidRPr="0015564C">
        <w:rPr>
          <w:sz w:val="20"/>
          <w:szCs w:val="20"/>
        </w:rPr>
        <w:t xml:space="preserve">. </w:t>
      </w:r>
      <w:r w:rsidR="00A146CB" w:rsidRPr="0015564C">
        <w:rPr>
          <w:sz w:val="20"/>
          <w:szCs w:val="20"/>
        </w:rPr>
        <w:t>Therefore a</w:t>
      </w:r>
      <w:r w:rsidRPr="0015564C">
        <w:rPr>
          <w:sz w:val="20"/>
          <w:szCs w:val="20"/>
        </w:rPr>
        <w:t xml:space="preserve">xotomy dooms the distal segment of the axon. </w:t>
      </w:r>
      <w:r w:rsidR="00F44801" w:rsidRPr="0015564C">
        <w:rPr>
          <w:sz w:val="20"/>
          <w:szCs w:val="20"/>
        </w:rPr>
        <w:t>As a consequence of the axotomy s</w:t>
      </w:r>
      <w:r w:rsidRPr="0015564C">
        <w:rPr>
          <w:sz w:val="20"/>
          <w:szCs w:val="20"/>
        </w:rPr>
        <w:t xml:space="preserve">ynaptic transmission fails at </w:t>
      </w:r>
      <w:r w:rsidR="00F44801" w:rsidRPr="0015564C">
        <w:rPr>
          <w:sz w:val="20"/>
          <w:szCs w:val="20"/>
        </w:rPr>
        <w:t>detached</w:t>
      </w:r>
      <w:r w:rsidR="00032330" w:rsidRPr="0015564C">
        <w:rPr>
          <w:sz w:val="20"/>
          <w:szCs w:val="20"/>
        </w:rPr>
        <w:t xml:space="preserve"> nerve terminals. After certain </w:t>
      </w:r>
      <w:r w:rsidRPr="0015564C">
        <w:rPr>
          <w:sz w:val="20"/>
          <w:szCs w:val="20"/>
        </w:rPr>
        <w:t xml:space="preserve">delay, physical degeneration of the axon </w:t>
      </w:r>
      <w:r w:rsidR="00032330" w:rsidRPr="0015564C">
        <w:rPr>
          <w:sz w:val="20"/>
          <w:szCs w:val="20"/>
        </w:rPr>
        <w:t>follows</w:t>
      </w:r>
      <w:r w:rsidRPr="0015564C">
        <w:rPr>
          <w:sz w:val="20"/>
          <w:szCs w:val="20"/>
        </w:rPr>
        <w:t xml:space="preserve"> and once it begins its </w:t>
      </w:r>
      <w:r w:rsidR="00032330" w:rsidRPr="0015564C">
        <w:rPr>
          <w:sz w:val="20"/>
          <w:szCs w:val="20"/>
        </w:rPr>
        <w:t>evolution</w:t>
      </w:r>
      <w:r w:rsidRPr="0015564C">
        <w:rPr>
          <w:sz w:val="20"/>
          <w:szCs w:val="20"/>
        </w:rPr>
        <w:t xml:space="preserve"> is </w:t>
      </w:r>
      <w:r w:rsidR="00032330" w:rsidRPr="0015564C">
        <w:rPr>
          <w:sz w:val="20"/>
          <w:szCs w:val="20"/>
        </w:rPr>
        <w:t>fairly</w:t>
      </w:r>
      <w:r w:rsidRPr="0015564C">
        <w:rPr>
          <w:sz w:val="20"/>
          <w:szCs w:val="20"/>
        </w:rPr>
        <w:t xml:space="preserve"> </w:t>
      </w:r>
      <w:r w:rsidR="00032330" w:rsidRPr="0015564C">
        <w:rPr>
          <w:sz w:val="20"/>
          <w:szCs w:val="20"/>
        </w:rPr>
        <w:t>prompt</w:t>
      </w:r>
      <w:r w:rsidRPr="0015564C">
        <w:rPr>
          <w:sz w:val="20"/>
          <w:szCs w:val="20"/>
        </w:rPr>
        <w:t xml:space="preserve"> and inevitably </w:t>
      </w:r>
      <w:r w:rsidR="00032330" w:rsidRPr="0015564C">
        <w:rPr>
          <w:sz w:val="20"/>
          <w:szCs w:val="20"/>
        </w:rPr>
        <w:t>continues</w:t>
      </w:r>
      <w:r w:rsidRPr="0015564C">
        <w:rPr>
          <w:sz w:val="20"/>
          <w:szCs w:val="20"/>
        </w:rPr>
        <w:t xml:space="preserve"> to </w:t>
      </w:r>
      <w:r w:rsidR="00032330" w:rsidRPr="0015564C">
        <w:rPr>
          <w:sz w:val="20"/>
          <w:szCs w:val="20"/>
        </w:rPr>
        <w:t xml:space="preserve">it’s final </w:t>
      </w:r>
      <w:r w:rsidRPr="0015564C">
        <w:rPr>
          <w:sz w:val="20"/>
          <w:szCs w:val="20"/>
        </w:rPr>
        <w:t>completion</w:t>
      </w:r>
      <w:r w:rsidR="00032330" w:rsidRPr="0015564C">
        <w:rPr>
          <w:sz w:val="20"/>
          <w:szCs w:val="20"/>
        </w:rPr>
        <w:t>.</w:t>
      </w:r>
      <w:r w:rsidR="00AD6D0E" w:rsidRPr="0015564C">
        <w:rPr>
          <w:sz w:val="20"/>
          <w:szCs w:val="20"/>
        </w:rPr>
        <w:t xml:space="preserve"> </w:t>
      </w:r>
      <w:r w:rsidRPr="0015564C">
        <w:rPr>
          <w:sz w:val="20"/>
          <w:szCs w:val="20"/>
        </w:rPr>
        <w:t xml:space="preserve">Within the distal segment the neuronal membrane breaks down, the cytoskeleton is disassembled, and cytoskeletal components are degraded. </w:t>
      </w:r>
    </w:p>
    <w:p w:rsidR="00FD687E" w:rsidRPr="0015564C" w:rsidRDefault="00AD6D0E" w:rsidP="00AD6D0E">
      <w:pPr>
        <w:autoSpaceDE w:val="0"/>
        <w:autoSpaceDN w:val="0"/>
        <w:adjustRightInd w:val="0"/>
        <w:ind w:firstLine="720"/>
        <w:rPr>
          <w:sz w:val="20"/>
          <w:szCs w:val="20"/>
        </w:rPr>
      </w:pPr>
      <w:r w:rsidRPr="0015564C">
        <w:rPr>
          <w:sz w:val="20"/>
          <w:szCs w:val="20"/>
        </w:rPr>
        <w:t>The</w:t>
      </w:r>
      <w:r w:rsidR="00FD687E" w:rsidRPr="0015564C">
        <w:rPr>
          <w:sz w:val="20"/>
          <w:szCs w:val="20"/>
        </w:rPr>
        <w:t xml:space="preserve"> </w:t>
      </w:r>
      <w:r w:rsidRPr="0015564C">
        <w:rPr>
          <w:sz w:val="20"/>
          <w:szCs w:val="20"/>
        </w:rPr>
        <w:t>circumstance</w:t>
      </w:r>
      <w:r w:rsidR="00FD687E" w:rsidRPr="0015564C">
        <w:rPr>
          <w:sz w:val="20"/>
          <w:szCs w:val="20"/>
        </w:rPr>
        <w:t xml:space="preserve"> that degeneration can be slowed </w:t>
      </w:r>
      <w:r w:rsidRPr="0015564C">
        <w:rPr>
          <w:sz w:val="20"/>
          <w:szCs w:val="20"/>
        </w:rPr>
        <w:t>verifies</w:t>
      </w:r>
      <w:r w:rsidR="00FD687E" w:rsidRPr="0015564C">
        <w:rPr>
          <w:sz w:val="20"/>
          <w:szCs w:val="20"/>
        </w:rPr>
        <w:t xml:space="preserve"> that it is not a passive </w:t>
      </w:r>
      <w:r w:rsidRPr="0015564C">
        <w:rPr>
          <w:sz w:val="20"/>
          <w:szCs w:val="20"/>
        </w:rPr>
        <w:t>result</w:t>
      </w:r>
      <w:r w:rsidR="00FD687E" w:rsidRPr="0015564C">
        <w:rPr>
          <w:sz w:val="20"/>
          <w:szCs w:val="20"/>
        </w:rPr>
        <w:t xml:space="preserve"> of separation from the cell body, but is rather an actively regulated response. </w:t>
      </w:r>
      <w:r w:rsidRPr="0015564C">
        <w:rPr>
          <w:color w:val="000000"/>
          <w:sz w:val="20"/>
          <w:szCs w:val="20"/>
          <w:shd w:val="clear" w:color="auto" w:fill="FFFFFF"/>
        </w:rPr>
        <w:t>The expression of the mutant Wallerian degeneration slow (</w:t>
      </w:r>
      <w:r w:rsidRPr="0015564C">
        <w:rPr>
          <w:rStyle w:val="highlight"/>
          <w:color w:val="000000"/>
          <w:sz w:val="20"/>
          <w:szCs w:val="20"/>
          <w:shd w:val="clear" w:color="auto" w:fill="FFFFFF"/>
        </w:rPr>
        <w:t>WldS</w:t>
      </w:r>
      <w:r w:rsidRPr="0015564C">
        <w:rPr>
          <w:color w:val="000000"/>
          <w:sz w:val="20"/>
          <w:szCs w:val="20"/>
          <w:shd w:val="clear" w:color="auto" w:fill="FFFFFF"/>
        </w:rPr>
        <w:t xml:space="preserve">) protein significantly delays axonal degeneration from various nerve injuries and in multiple species </w:t>
      </w:r>
      <w:r w:rsidRPr="0015564C">
        <w:rPr>
          <w:sz w:val="20"/>
          <w:szCs w:val="20"/>
        </w:rPr>
        <w:t>[4]</w:t>
      </w:r>
      <w:r w:rsidRPr="0015564C">
        <w:rPr>
          <w:color w:val="000000"/>
          <w:sz w:val="20"/>
          <w:szCs w:val="20"/>
          <w:shd w:val="clear" w:color="auto" w:fill="FFFFFF"/>
        </w:rPr>
        <w:t xml:space="preserve">. </w:t>
      </w:r>
      <w:r w:rsidR="00F121BF" w:rsidRPr="0015564C">
        <w:rPr>
          <w:sz w:val="20"/>
          <w:szCs w:val="20"/>
        </w:rPr>
        <w:t>Understanding</w:t>
      </w:r>
      <w:r w:rsidR="00FD687E" w:rsidRPr="0015564C">
        <w:rPr>
          <w:sz w:val="20"/>
          <w:szCs w:val="20"/>
        </w:rPr>
        <w:t xml:space="preserve"> </w:t>
      </w:r>
      <w:r w:rsidR="00F121BF" w:rsidRPr="0015564C">
        <w:rPr>
          <w:sz w:val="20"/>
          <w:szCs w:val="20"/>
        </w:rPr>
        <w:t>mechanism of the Wlds fusion protein action</w:t>
      </w:r>
      <w:r w:rsidR="00FD687E" w:rsidRPr="0015564C">
        <w:rPr>
          <w:sz w:val="20"/>
          <w:szCs w:val="20"/>
        </w:rPr>
        <w:t xml:space="preserve"> may be useful in </w:t>
      </w:r>
      <w:r w:rsidR="00F121BF" w:rsidRPr="0015564C">
        <w:rPr>
          <w:sz w:val="20"/>
          <w:szCs w:val="20"/>
        </w:rPr>
        <w:t>developing</w:t>
      </w:r>
      <w:r w:rsidR="00FD687E" w:rsidRPr="0015564C">
        <w:rPr>
          <w:sz w:val="20"/>
          <w:szCs w:val="20"/>
        </w:rPr>
        <w:t xml:space="preserve"> treatments for neurological disorders in which axonal degeneration is prominent. A fatal disease of motor neurons, amyotrophic lateral sclerosis, falls into this category</w:t>
      </w:r>
      <w:r w:rsidR="00F121BF" w:rsidRPr="0015564C">
        <w:rPr>
          <w:sz w:val="20"/>
          <w:szCs w:val="20"/>
        </w:rPr>
        <w:t>.</w:t>
      </w:r>
      <w:r w:rsidR="005C6C85" w:rsidRPr="0015564C">
        <w:rPr>
          <w:sz w:val="20"/>
          <w:szCs w:val="20"/>
        </w:rPr>
        <w:t xml:space="preserve"> </w:t>
      </w:r>
      <w:r w:rsidR="0016249D" w:rsidRPr="0015564C">
        <w:rPr>
          <w:color w:val="000000"/>
          <w:sz w:val="20"/>
          <w:szCs w:val="20"/>
          <w:shd w:val="clear" w:color="auto" w:fill="FFFFFF"/>
        </w:rPr>
        <w:t>Constant</w:t>
      </w:r>
      <w:r w:rsidR="005C6C85" w:rsidRPr="0015564C">
        <w:rPr>
          <w:color w:val="000000"/>
          <w:sz w:val="20"/>
          <w:szCs w:val="20"/>
          <w:shd w:val="clear" w:color="auto" w:fill="FFFFFF"/>
        </w:rPr>
        <w:t> </w:t>
      </w:r>
      <w:r w:rsidR="005C6C85" w:rsidRPr="0015564C">
        <w:rPr>
          <w:rStyle w:val="highlight"/>
          <w:color w:val="000000"/>
          <w:sz w:val="20"/>
          <w:szCs w:val="20"/>
          <w:shd w:val="clear" w:color="auto" w:fill="FFFFFF"/>
        </w:rPr>
        <w:t>WldS</w:t>
      </w:r>
      <w:r w:rsidR="005C6C85" w:rsidRPr="0015564C">
        <w:rPr>
          <w:color w:val="000000"/>
          <w:sz w:val="20"/>
          <w:szCs w:val="20"/>
          <w:shd w:val="clear" w:color="auto" w:fill="FFFFFF"/>
        </w:rPr>
        <w:t xml:space="preserve"> activity in the axonal compartment is both </w:t>
      </w:r>
      <w:r w:rsidR="0016249D" w:rsidRPr="0015564C">
        <w:rPr>
          <w:color w:val="000000"/>
          <w:sz w:val="20"/>
          <w:szCs w:val="20"/>
          <w:shd w:val="clear" w:color="auto" w:fill="FFFFFF"/>
        </w:rPr>
        <w:t>required</w:t>
      </w:r>
      <w:r w:rsidR="005C6C85" w:rsidRPr="0015564C">
        <w:rPr>
          <w:color w:val="000000"/>
          <w:sz w:val="20"/>
          <w:szCs w:val="20"/>
          <w:shd w:val="clear" w:color="auto" w:fill="FFFFFF"/>
        </w:rPr>
        <w:t xml:space="preserve"> and sufficient to </w:t>
      </w:r>
      <w:r w:rsidR="0016249D" w:rsidRPr="0015564C">
        <w:rPr>
          <w:color w:val="000000"/>
          <w:sz w:val="20"/>
          <w:szCs w:val="20"/>
          <w:shd w:val="clear" w:color="auto" w:fill="FFFFFF"/>
        </w:rPr>
        <w:t>postpone</w:t>
      </w:r>
      <w:r w:rsidR="005C6C85" w:rsidRPr="0015564C">
        <w:rPr>
          <w:color w:val="000000"/>
          <w:sz w:val="20"/>
          <w:szCs w:val="20"/>
          <w:shd w:val="clear" w:color="auto" w:fill="FFFFFF"/>
        </w:rPr>
        <w:t xml:space="preserve"> axonal degeneration. </w:t>
      </w:r>
      <w:r w:rsidR="0016249D" w:rsidRPr="0015564C">
        <w:rPr>
          <w:color w:val="000000"/>
          <w:sz w:val="20"/>
          <w:szCs w:val="20"/>
          <w:shd w:val="clear" w:color="auto" w:fill="FFFFFF"/>
        </w:rPr>
        <w:t>Besides</w:t>
      </w:r>
      <w:r w:rsidR="005C6C85" w:rsidRPr="0015564C">
        <w:rPr>
          <w:color w:val="000000"/>
          <w:sz w:val="20"/>
          <w:szCs w:val="20"/>
          <w:shd w:val="clear" w:color="auto" w:fill="FFFFFF"/>
        </w:rPr>
        <w:t>, by specifically increasing axonal </w:t>
      </w:r>
      <w:r w:rsidR="005C6C85" w:rsidRPr="0015564C">
        <w:rPr>
          <w:rStyle w:val="highlight"/>
          <w:color w:val="000000"/>
          <w:sz w:val="20"/>
          <w:szCs w:val="20"/>
          <w:shd w:val="clear" w:color="auto" w:fill="FFFFFF"/>
        </w:rPr>
        <w:t>WldS</w:t>
      </w:r>
      <w:r w:rsidR="005C6C85" w:rsidRPr="0015564C">
        <w:rPr>
          <w:color w:val="000000"/>
          <w:sz w:val="20"/>
          <w:szCs w:val="20"/>
          <w:shd w:val="clear" w:color="auto" w:fill="FFFFFF"/>
        </w:rPr>
        <w:t> expression postaxotomy, critical period of 4-5 h postinjury during which the course of Wallerian axonal degeneration can be halted</w:t>
      </w:r>
      <w:r w:rsidR="0016249D" w:rsidRPr="0015564C">
        <w:rPr>
          <w:color w:val="000000"/>
          <w:sz w:val="20"/>
          <w:szCs w:val="20"/>
          <w:shd w:val="clear" w:color="auto" w:fill="FFFFFF"/>
        </w:rPr>
        <w:t xml:space="preserve"> was revealed</w:t>
      </w:r>
      <w:r w:rsidR="005C6C85" w:rsidRPr="0015564C">
        <w:rPr>
          <w:color w:val="000000"/>
          <w:sz w:val="20"/>
          <w:szCs w:val="20"/>
          <w:shd w:val="clear" w:color="auto" w:fill="FFFFFF"/>
        </w:rPr>
        <w:t xml:space="preserve">. </w:t>
      </w:r>
      <w:r w:rsidR="0016249D" w:rsidRPr="0015564C">
        <w:rPr>
          <w:color w:val="000000"/>
          <w:sz w:val="20"/>
          <w:szCs w:val="20"/>
          <w:shd w:val="clear" w:color="auto" w:fill="FFFFFF"/>
        </w:rPr>
        <w:t xml:space="preserve">The sam investigation shows </w:t>
      </w:r>
      <w:r w:rsidR="005C6C85" w:rsidRPr="0015564C">
        <w:rPr>
          <w:color w:val="000000"/>
          <w:sz w:val="20"/>
          <w:szCs w:val="20"/>
          <w:shd w:val="clear" w:color="auto" w:fill="FFFFFF"/>
        </w:rPr>
        <w:t>that NAD(+), the metabolite of </w:t>
      </w:r>
      <w:r w:rsidR="005C6C85" w:rsidRPr="0015564C">
        <w:rPr>
          <w:rStyle w:val="highlight"/>
          <w:color w:val="000000"/>
          <w:sz w:val="20"/>
          <w:szCs w:val="20"/>
          <w:shd w:val="clear" w:color="auto" w:fill="FFFFFF"/>
        </w:rPr>
        <w:t>WldS</w:t>
      </w:r>
      <w:r w:rsidR="005C6C85" w:rsidRPr="0015564C">
        <w:rPr>
          <w:color w:val="000000"/>
          <w:sz w:val="20"/>
          <w:szCs w:val="20"/>
          <w:shd w:val="clear" w:color="auto" w:fill="FFFFFF"/>
        </w:rPr>
        <w:t>/nicotinamide mononucleotide adenylyltransferase enzymatic activity, is sufficient and specific to confer </w:t>
      </w:r>
      <w:r w:rsidR="005C6C85" w:rsidRPr="0015564C">
        <w:rPr>
          <w:rStyle w:val="highlight"/>
          <w:color w:val="000000"/>
          <w:sz w:val="20"/>
          <w:szCs w:val="20"/>
          <w:shd w:val="clear" w:color="auto" w:fill="FFFFFF"/>
        </w:rPr>
        <w:t>WldS</w:t>
      </w:r>
      <w:r w:rsidR="005C6C85" w:rsidRPr="0015564C">
        <w:rPr>
          <w:color w:val="000000"/>
          <w:sz w:val="20"/>
          <w:szCs w:val="20"/>
          <w:shd w:val="clear" w:color="auto" w:fill="FFFFFF"/>
        </w:rPr>
        <w:t>-like axon protection and is a likely molecular mediator of </w:t>
      </w:r>
      <w:r w:rsidR="005C6C85" w:rsidRPr="0015564C">
        <w:rPr>
          <w:rStyle w:val="highlight"/>
          <w:color w:val="000000"/>
          <w:sz w:val="20"/>
          <w:szCs w:val="20"/>
          <w:shd w:val="clear" w:color="auto" w:fill="FFFFFF"/>
        </w:rPr>
        <w:t>WldS</w:t>
      </w:r>
      <w:r w:rsidR="005C6C85" w:rsidRPr="0015564C">
        <w:rPr>
          <w:color w:val="000000"/>
          <w:sz w:val="20"/>
          <w:szCs w:val="20"/>
          <w:shd w:val="clear" w:color="auto" w:fill="FFFFFF"/>
        </w:rPr>
        <w:t> axon protection</w:t>
      </w:r>
      <w:r w:rsidR="00723687" w:rsidRPr="0015564C">
        <w:rPr>
          <w:color w:val="000000"/>
          <w:sz w:val="20"/>
          <w:szCs w:val="20"/>
          <w:shd w:val="clear" w:color="auto" w:fill="FFFFFF"/>
        </w:rPr>
        <w:t xml:space="preserve"> </w:t>
      </w:r>
      <w:r w:rsidR="00723687" w:rsidRPr="0015564C">
        <w:rPr>
          <w:sz w:val="20"/>
          <w:szCs w:val="20"/>
        </w:rPr>
        <w:t>[4]</w:t>
      </w:r>
      <w:r w:rsidR="005C6C85" w:rsidRPr="0015564C">
        <w:rPr>
          <w:color w:val="000000"/>
          <w:sz w:val="20"/>
          <w:szCs w:val="20"/>
          <w:shd w:val="clear" w:color="auto" w:fill="FFFFFF"/>
        </w:rPr>
        <w:t>.</w:t>
      </w:r>
    </w:p>
    <w:p w:rsidR="00FD687E" w:rsidRPr="0015564C" w:rsidRDefault="002F6823" w:rsidP="005C6C85">
      <w:pPr>
        <w:autoSpaceDE w:val="0"/>
        <w:autoSpaceDN w:val="0"/>
        <w:adjustRightInd w:val="0"/>
        <w:ind w:firstLine="720"/>
        <w:rPr>
          <w:sz w:val="20"/>
          <w:szCs w:val="20"/>
        </w:rPr>
      </w:pPr>
      <w:r w:rsidRPr="0015564C">
        <w:rPr>
          <w:sz w:val="20"/>
          <w:szCs w:val="20"/>
        </w:rPr>
        <w:t>Degeneration upon axotomy is not limited to distal part only. P</w:t>
      </w:r>
      <w:r w:rsidR="00FD687E" w:rsidRPr="0015564C">
        <w:rPr>
          <w:sz w:val="20"/>
          <w:szCs w:val="20"/>
        </w:rPr>
        <w:t xml:space="preserve">roximal portion of the axon </w:t>
      </w:r>
      <w:r w:rsidRPr="0015564C">
        <w:rPr>
          <w:sz w:val="20"/>
          <w:szCs w:val="20"/>
        </w:rPr>
        <w:t xml:space="preserve">although </w:t>
      </w:r>
      <w:r w:rsidR="00FD687E" w:rsidRPr="0015564C">
        <w:rPr>
          <w:sz w:val="20"/>
          <w:szCs w:val="20"/>
        </w:rPr>
        <w:t>remains attached to the cell body</w:t>
      </w:r>
      <w:r w:rsidRPr="0015564C">
        <w:rPr>
          <w:sz w:val="20"/>
          <w:szCs w:val="20"/>
        </w:rPr>
        <w:t xml:space="preserve"> also</w:t>
      </w:r>
      <w:r w:rsidR="00FD687E" w:rsidRPr="0015564C">
        <w:rPr>
          <w:sz w:val="20"/>
          <w:szCs w:val="20"/>
        </w:rPr>
        <w:t xml:space="preserve"> suffers. </w:t>
      </w:r>
      <w:r w:rsidRPr="0015564C">
        <w:rPr>
          <w:sz w:val="20"/>
          <w:szCs w:val="20"/>
        </w:rPr>
        <w:t>B</w:t>
      </w:r>
      <w:r w:rsidR="00FD687E" w:rsidRPr="0015564C">
        <w:rPr>
          <w:sz w:val="20"/>
          <w:szCs w:val="20"/>
        </w:rPr>
        <w:t xml:space="preserve">ecause axotomy </w:t>
      </w:r>
      <w:r w:rsidRPr="0015564C">
        <w:rPr>
          <w:sz w:val="20"/>
          <w:szCs w:val="20"/>
        </w:rPr>
        <w:t>segregates</w:t>
      </w:r>
      <w:r w:rsidR="00FD687E" w:rsidRPr="0015564C">
        <w:rPr>
          <w:sz w:val="20"/>
          <w:szCs w:val="20"/>
        </w:rPr>
        <w:t xml:space="preserve"> the neuronal cell body from its </w:t>
      </w:r>
      <w:r w:rsidRPr="0015564C">
        <w:rPr>
          <w:sz w:val="20"/>
          <w:szCs w:val="20"/>
        </w:rPr>
        <w:t>resource</w:t>
      </w:r>
      <w:r w:rsidR="00FD687E" w:rsidRPr="0015564C">
        <w:rPr>
          <w:sz w:val="20"/>
          <w:szCs w:val="20"/>
        </w:rPr>
        <w:t xml:space="preserve"> of target-derived trophic factors</w:t>
      </w:r>
      <w:r w:rsidRPr="0015564C">
        <w:rPr>
          <w:sz w:val="20"/>
          <w:szCs w:val="20"/>
        </w:rPr>
        <w:t xml:space="preserve"> in certain cases the neuron itself dies by process of programmed cell death, apoptosis</w:t>
      </w:r>
      <w:r w:rsidR="00FD687E" w:rsidRPr="0015564C">
        <w:rPr>
          <w:sz w:val="20"/>
          <w:szCs w:val="20"/>
        </w:rPr>
        <w:t xml:space="preserve">. Even when this does not </w:t>
      </w:r>
      <w:r w:rsidR="00D2306B" w:rsidRPr="0015564C">
        <w:rPr>
          <w:sz w:val="20"/>
          <w:szCs w:val="20"/>
        </w:rPr>
        <w:t>happen, neural soma frequently</w:t>
      </w:r>
      <w:r w:rsidR="00FD687E" w:rsidRPr="0015564C">
        <w:rPr>
          <w:sz w:val="20"/>
          <w:szCs w:val="20"/>
        </w:rPr>
        <w:t xml:space="preserve"> </w:t>
      </w:r>
      <w:r w:rsidR="00D2306B" w:rsidRPr="0015564C">
        <w:rPr>
          <w:sz w:val="20"/>
          <w:szCs w:val="20"/>
        </w:rPr>
        <w:t>experiences</w:t>
      </w:r>
      <w:r w:rsidR="00FD687E" w:rsidRPr="0015564C">
        <w:rPr>
          <w:sz w:val="20"/>
          <w:szCs w:val="20"/>
        </w:rPr>
        <w:t xml:space="preserve"> a series of cellular and biochemical </w:t>
      </w:r>
      <w:r w:rsidR="00D2306B" w:rsidRPr="0015564C">
        <w:rPr>
          <w:sz w:val="20"/>
          <w:szCs w:val="20"/>
        </w:rPr>
        <w:t>modifications</w:t>
      </w:r>
      <w:r w:rsidR="00FD687E" w:rsidRPr="0015564C">
        <w:rPr>
          <w:sz w:val="20"/>
          <w:szCs w:val="20"/>
        </w:rPr>
        <w:t xml:space="preserve"> ca</w:t>
      </w:r>
      <w:r w:rsidR="00D2306B" w:rsidRPr="0015564C">
        <w:rPr>
          <w:sz w:val="20"/>
          <w:szCs w:val="20"/>
        </w:rPr>
        <w:t>lled the chromatolytic reaction.</w:t>
      </w:r>
      <w:r w:rsidR="00FD687E" w:rsidRPr="0015564C">
        <w:rPr>
          <w:sz w:val="20"/>
          <w:szCs w:val="20"/>
        </w:rPr>
        <w:t xml:space="preserve"> The </w:t>
      </w:r>
      <w:r w:rsidR="00D2306B" w:rsidRPr="0015564C">
        <w:rPr>
          <w:sz w:val="20"/>
          <w:szCs w:val="20"/>
        </w:rPr>
        <w:t>neural soma</w:t>
      </w:r>
      <w:r w:rsidR="00FD687E" w:rsidRPr="0015564C">
        <w:rPr>
          <w:sz w:val="20"/>
          <w:szCs w:val="20"/>
        </w:rPr>
        <w:t xml:space="preserve"> swells, the nucleus moves to an eccentric position, and the rough endoplasmic reticulum becomes fragmented. Chromatolysis is </w:t>
      </w:r>
      <w:r w:rsidR="00F168D2" w:rsidRPr="0015564C">
        <w:rPr>
          <w:sz w:val="20"/>
          <w:szCs w:val="20"/>
        </w:rPr>
        <w:t>followed</w:t>
      </w:r>
      <w:r w:rsidR="00FD687E" w:rsidRPr="0015564C">
        <w:rPr>
          <w:sz w:val="20"/>
          <w:szCs w:val="20"/>
        </w:rPr>
        <w:t xml:space="preserve"> by other metabolic changes, </w:t>
      </w:r>
      <w:r w:rsidR="00F168D2" w:rsidRPr="0015564C">
        <w:rPr>
          <w:sz w:val="20"/>
          <w:szCs w:val="20"/>
        </w:rPr>
        <w:t>like</w:t>
      </w:r>
      <w:r w:rsidR="00FD687E" w:rsidRPr="0015564C">
        <w:rPr>
          <w:sz w:val="20"/>
          <w:szCs w:val="20"/>
        </w:rPr>
        <w:t xml:space="preserve"> increase in protein and RNA synthesis as well as a </w:t>
      </w:r>
      <w:r w:rsidR="00F168D2" w:rsidRPr="0015564C">
        <w:rPr>
          <w:sz w:val="20"/>
          <w:szCs w:val="20"/>
        </w:rPr>
        <w:t>alteration</w:t>
      </w:r>
      <w:r w:rsidR="00FD687E" w:rsidRPr="0015564C">
        <w:rPr>
          <w:sz w:val="20"/>
          <w:szCs w:val="20"/>
        </w:rPr>
        <w:t xml:space="preserve"> in the pattern of genes that the neuron expresses. These changes are reversible if regeneration is successful</w:t>
      </w:r>
      <w:r w:rsidR="00D2306B" w:rsidRPr="0015564C">
        <w:rPr>
          <w:sz w:val="20"/>
          <w:szCs w:val="20"/>
        </w:rPr>
        <w:t xml:space="preserve"> [2]</w:t>
      </w:r>
      <w:r w:rsidR="00FD687E" w:rsidRPr="0015564C">
        <w:rPr>
          <w:sz w:val="20"/>
          <w:szCs w:val="20"/>
        </w:rPr>
        <w:t>.</w:t>
      </w:r>
    </w:p>
    <w:p w:rsidR="005B352E" w:rsidRPr="0015564C" w:rsidRDefault="00AF61BB" w:rsidP="008041F2">
      <w:pPr>
        <w:autoSpaceDE w:val="0"/>
        <w:autoSpaceDN w:val="0"/>
        <w:adjustRightInd w:val="0"/>
        <w:ind w:firstLine="720"/>
        <w:rPr>
          <w:sz w:val="20"/>
          <w:szCs w:val="20"/>
        </w:rPr>
      </w:pPr>
      <w:r w:rsidRPr="0015564C">
        <w:rPr>
          <w:sz w:val="20"/>
          <w:szCs w:val="20"/>
        </w:rPr>
        <w:t>Besides both proximal and distal part of the axon that a</w:t>
      </w:r>
      <w:r w:rsidR="005B352E" w:rsidRPr="0015564C">
        <w:rPr>
          <w:sz w:val="20"/>
          <w:szCs w:val="20"/>
        </w:rPr>
        <w:t xml:space="preserve">xotomy sets in motion a </w:t>
      </w:r>
      <w:r w:rsidRPr="0015564C">
        <w:rPr>
          <w:sz w:val="20"/>
          <w:szCs w:val="20"/>
        </w:rPr>
        <w:t>series</w:t>
      </w:r>
      <w:r w:rsidR="005B352E" w:rsidRPr="0015564C">
        <w:rPr>
          <w:sz w:val="20"/>
          <w:szCs w:val="20"/>
        </w:rPr>
        <w:t xml:space="preserve"> of </w:t>
      </w:r>
      <w:r w:rsidRPr="0015564C">
        <w:rPr>
          <w:sz w:val="20"/>
          <w:szCs w:val="20"/>
        </w:rPr>
        <w:t>reactions</w:t>
      </w:r>
      <w:r w:rsidR="005B352E" w:rsidRPr="0015564C">
        <w:rPr>
          <w:sz w:val="20"/>
          <w:szCs w:val="20"/>
        </w:rPr>
        <w:t xml:space="preserve"> in </w:t>
      </w:r>
      <w:r w:rsidRPr="0015564C">
        <w:rPr>
          <w:sz w:val="20"/>
          <w:szCs w:val="20"/>
        </w:rPr>
        <w:t>multiple</w:t>
      </w:r>
      <w:r w:rsidR="005B352E" w:rsidRPr="0015564C">
        <w:rPr>
          <w:sz w:val="20"/>
          <w:szCs w:val="20"/>
        </w:rPr>
        <w:t xml:space="preserve"> types of neighboring cells. </w:t>
      </w:r>
      <w:r w:rsidR="008C564B" w:rsidRPr="0015564C">
        <w:rPr>
          <w:sz w:val="20"/>
          <w:szCs w:val="20"/>
        </w:rPr>
        <w:t>Between</w:t>
      </w:r>
      <w:r w:rsidR="005B352E" w:rsidRPr="0015564C">
        <w:rPr>
          <w:sz w:val="20"/>
          <w:szCs w:val="20"/>
        </w:rPr>
        <w:t xml:space="preserve"> the most </w:t>
      </w:r>
      <w:r w:rsidR="008C564B" w:rsidRPr="0015564C">
        <w:rPr>
          <w:sz w:val="20"/>
          <w:szCs w:val="20"/>
        </w:rPr>
        <w:t>significant</w:t>
      </w:r>
      <w:r w:rsidR="005B352E" w:rsidRPr="0015564C">
        <w:rPr>
          <w:sz w:val="20"/>
          <w:szCs w:val="20"/>
        </w:rPr>
        <w:t xml:space="preserve"> </w:t>
      </w:r>
      <w:r w:rsidR="008C564B" w:rsidRPr="0015564C">
        <w:rPr>
          <w:sz w:val="20"/>
          <w:szCs w:val="20"/>
        </w:rPr>
        <w:t>reactions</w:t>
      </w:r>
      <w:r w:rsidR="005B352E" w:rsidRPr="0015564C">
        <w:rPr>
          <w:sz w:val="20"/>
          <w:szCs w:val="20"/>
        </w:rPr>
        <w:t xml:space="preserve"> are those of the glial cells that ensheath the distal nerve segment. The myelin sheath becomes </w:t>
      </w:r>
      <w:r w:rsidR="009E6F94" w:rsidRPr="0015564C">
        <w:rPr>
          <w:sz w:val="20"/>
          <w:szCs w:val="20"/>
        </w:rPr>
        <w:t>disjointed</w:t>
      </w:r>
      <w:r w:rsidR="005B352E" w:rsidRPr="0015564C">
        <w:rPr>
          <w:sz w:val="20"/>
          <w:szCs w:val="20"/>
        </w:rPr>
        <w:t xml:space="preserve"> and eventually </w:t>
      </w:r>
      <w:r w:rsidR="009E6F94" w:rsidRPr="0015564C">
        <w:rPr>
          <w:sz w:val="20"/>
          <w:szCs w:val="20"/>
        </w:rPr>
        <w:t>detached</w:t>
      </w:r>
      <w:r w:rsidR="005B352E" w:rsidRPr="0015564C">
        <w:rPr>
          <w:sz w:val="20"/>
          <w:szCs w:val="20"/>
        </w:rPr>
        <w:t xml:space="preserve">. This process is </w:t>
      </w:r>
      <w:r w:rsidR="005873B3" w:rsidRPr="0015564C">
        <w:rPr>
          <w:sz w:val="20"/>
          <w:szCs w:val="20"/>
        </w:rPr>
        <w:t>quite fast</w:t>
      </w:r>
      <w:r w:rsidR="005B352E" w:rsidRPr="0015564C">
        <w:rPr>
          <w:sz w:val="20"/>
          <w:szCs w:val="20"/>
        </w:rPr>
        <w:t xml:space="preserve"> in the peripheral nervous system, where the myelin-producing Schwann cells break the myelin into small fragments and engulf it. In </w:t>
      </w:r>
      <w:r w:rsidR="005873B3" w:rsidRPr="0015564C">
        <w:rPr>
          <w:sz w:val="20"/>
          <w:szCs w:val="20"/>
        </w:rPr>
        <w:t>disparity</w:t>
      </w:r>
      <w:r w:rsidR="005B352E" w:rsidRPr="0015564C">
        <w:rPr>
          <w:sz w:val="20"/>
          <w:szCs w:val="20"/>
        </w:rPr>
        <w:t xml:space="preserve">, in the </w:t>
      </w:r>
      <w:r w:rsidR="005873B3" w:rsidRPr="0015564C">
        <w:rPr>
          <w:sz w:val="20"/>
          <w:szCs w:val="20"/>
        </w:rPr>
        <w:t>CNS</w:t>
      </w:r>
      <w:r w:rsidR="005B352E" w:rsidRPr="0015564C">
        <w:rPr>
          <w:sz w:val="20"/>
          <w:szCs w:val="20"/>
        </w:rPr>
        <w:t xml:space="preserve"> the myelin-forming oligodendrocytes have little or no </w:t>
      </w:r>
      <w:r w:rsidR="005873B3" w:rsidRPr="0015564C">
        <w:rPr>
          <w:sz w:val="20"/>
          <w:szCs w:val="20"/>
        </w:rPr>
        <w:t>capacity</w:t>
      </w:r>
      <w:r w:rsidR="005B352E" w:rsidRPr="0015564C">
        <w:rPr>
          <w:sz w:val="20"/>
          <w:szCs w:val="20"/>
        </w:rPr>
        <w:t xml:space="preserve"> to dispose of myelin, and the blood-brain barrier prevents the entry of macrophages, so removal of debris depends on a limited quantity of resident macrophages called microglia</w:t>
      </w:r>
      <w:r w:rsidR="00AD6238" w:rsidRPr="0015564C">
        <w:rPr>
          <w:sz w:val="20"/>
          <w:szCs w:val="20"/>
        </w:rPr>
        <w:t xml:space="preserve"> [2]</w:t>
      </w:r>
      <w:r w:rsidR="007F29E3" w:rsidRPr="0015564C">
        <w:rPr>
          <w:sz w:val="20"/>
          <w:szCs w:val="20"/>
        </w:rPr>
        <w:t>.</w:t>
      </w:r>
    </w:p>
    <w:p w:rsidR="00222BB2" w:rsidRPr="0015564C" w:rsidRDefault="00AD6238" w:rsidP="008041F2">
      <w:pPr>
        <w:autoSpaceDE w:val="0"/>
        <w:autoSpaceDN w:val="0"/>
        <w:adjustRightInd w:val="0"/>
        <w:ind w:firstLine="720"/>
        <w:rPr>
          <w:sz w:val="20"/>
          <w:szCs w:val="20"/>
        </w:rPr>
      </w:pPr>
      <w:r w:rsidRPr="0015564C">
        <w:rPr>
          <w:sz w:val="20"/>
          <w:szCs w:val="20"/>
        </w:rPr>
        <w:t>Postsynaptic neurons</w:t>
      </w:r>
      <w:r w:rsidR="007F29E3" w:rsidRPr="0015564C">
        <w:rPr>
          <w:sz w:val="20"/>
          <w:szCs w:val="20"/>
        </w:rPr>
        <w:t xml:space="preserve"> </w:t>
      </w:r>
      <w:r w:rsidRPr="0015564C">
        <w:rPr>
          <w:sz w:val="20"/>
          <w:szCs w:val="20"/>
        </w:rPr>
        <w:t xml:space="preserve">might be also affected by </w:t>
      </w:r>
      <w:r w:rsidR="00634700" w:rsidRPr="0015564C">
        <w:rPr>
          <w:sz w:val="20"/>
          <w:szCs w:val="20"/>
        </w:rPr>
        <w:t>a</w:t>
      </w:r>
      <w:r w:rsidRPr="0015564C">
        <w:rPr>
          <w:sz w:val="20"/>
          <w:szCs w:val="20"/>
        </w:rPr>
        <w:t>xotomy</w:t>
      </w:r>
      <w:r w:rsidR="007F29E3" w:rsidRPr="0015564C">
        <w:rPr>
          <w:sz w:val="20"/>
          <w:szCs w:val="20"/>
        </w:rPr>
        <w:t xml:space="preserve">. When axotomy </w:t>
      </w:r>
      <w:r w:rsidR="00EF4959" w:rsidRPr="0015564C">
        <w:rPr>
          <w:sz w:val="20"/>
          <w:szCs w:val="20"/>
        </w:rPr>
        <w:t>discontinue</w:t>
      </w:r>
      <w:r w:rsidR="007F29E3" w:rsidRPr="0015564C">
        <w:rPr>
          <w:sz w:val="20"/>
          <w:szCs w:val="20"/>
        </w:rPr>
        <w:t xml:space="preserve"> the </w:t>
      </w:r>
      <w:r w:rsidR="00EF4959" w:rsidRPr="0015564C">
        <w:rPr>
          <w:sz w:val="20"/>
          <w:szCs w:val="20"/>
        </w:rPr>
        <w:t>main</w:t>
      </w:r>
      <w:r w:rsidR="007F29E3" w:rsidRPr="0015564C">
        <w:rPr>
          <w:sz w:val="20"/>
          <w:szCs w:val="20"/>
        </w:rPr>
        <w:t xml:space="preserve"> inputs to a cell</w:t>
      </w:r>
      <w:r w:rsidR="00EF4959" w:rsidRPr="0015564C">
        <w:rPr>
          <w:sz w:val="20"/>
          <w:szCs w:val="20"/>
        </w:rPr>
        <w:t xml:space="preserve">, </w:t>
      </w:r>
      <w:r w:rsidR="007F29E3" w:rsidRPr="0015564C">
        <w:rPr>
          <w:sz w:val="20"/>
          <w:szCs w:val="20"/>
        </w:rPr>
        <w:t>as happens in denervated muscle, or to neurons in the lateral geniculate when the optic nerve is cut</w:t>
      </w:r>
      <w:r w:rsidR="00EF4959" w:rsidRPr="0015564C">
        <w:rPr>
          <w:sz w:val="20"/>
          <w:szCs w:val="20"/>
        </w:rPr>
        <w:t xml:space="preserve">, </w:t>
      </w:r>
      <w:r w:rsidR="007F29E3" w:rsidRPr="0015564C">
        <w:rPr>
          <w:sz w:val="20"/>
          <w:szCs w:val="20"/>
        </w:rPr>
        <w:t xml:space="preserve">the consequences are </w:t>
      </w:r>
      <w:r w:rsidR="00EF4959" w:rsidRPr="0015564C">
        <w:rPr>
          <w:sz w:val="20"/>
          <w:szCs w:val="20"/>
        </w:rPr>
        <w:t>devastating</w:t>
      </w:r>
      <w:r w:rsidR="007F29E3" w:rsidRPr="0015564C">
        <w:rPr>
          <w:sz w:val="20"/>
          <w:szCs w:val="20"/>
        </w:rPr>
        <w:t xml:space="preserve">. </w:t>
      </w:r>
      <w:r w:rsidR="00EF4959" w:rsidRPr="0015564C">
        <w:rPr>
          <w:sz w:val="20"/>
          <w:szCs w:val="20"/>
        </w:rPr>
        <w:t xml:space="preserve">The target neuron usually atrophies </w:t>
      </w:r>
      <w:r w:rsidR="007F29E3" w:rsidRPr="0015564C">
        <w:rPr>
          <w:sz w:val="20"/>
          <w:szCs w:val="20"/>
        </w:rPr>
        <w:t xml:space="preserve">and sometimes </w:t>
      </w:r>
      <w:r w:rsidR="00EF4959" w:rsidRPr="0015564C">
        <w:rPr>
          <w:sz w:val="20"/>
          <w:szCs w:val="20"/>
        </w:rPr>
        <w:t xml:space="preserve">even </w:t>
      </w:r>
      <w:r w:rsidR="007F29E3" w:rsidRPr="0015564C">
        <w:rPr>
          <w:sz w:val="20"/>
          <w:szCs w:val="20"/>
        </w:rPr>
        <w:t xml:space="preserve">dies. </w:t>
      </w:r>
      <w:r w:rsidR="002F0150" w:rsidRPr="0015564C">
        <w:rPr>
          <w:sz w:val="20"/>
          <w:szCs w:val="20"/>
        </w:rPr>
        <w:t>If</w:t>
      </w:r>
      <w:r w:rsidR="007F29E3" w:rsidRPr="0015564C">
        <w:rPr>
          <w:sz w:val="20"/>
          <w:szCs w:val="20"/>
        </w:rPr>
        <w:t xml:space="preserve"> targets are only partially denervated, their </w:t>
      </w:r>
      <w:r w:rsidR="002F0150" w:rsidRPr="0015564C">
        <w:rPr>
          <w:sz w:val="20"/>
          <w:szCs w:val="20"/>
        </w:rPr>
        <w:t>reactions</w:t>
      </w:r>
      <w:r w:rsidR="007F29E3" w:rsidRPr="0015564C">
        <w:rPr>
          <w:sz w:val="20"/>
          <w:szCs w:val="20"/>
        </w:rPr>
        <w:t xml:space="preserve"> are more </w:t>
      </w:r>
      <w:r w:rsidR="002F0150" w:rsidRPr="0015564C">
        <w:rPr>
          <w:sz w:val="20"/>
          <w:szCs w:val="20"/>
        </w:rPr>
        <w:t>narrowed</w:t>
      </w:r>
      <w:r w:rsidR="007F29E3" w:rsidRPr="0015564C">
        <w:rPr>
          <w:sz w:val="20"/>
          <w:szCs w:val="20"/>
        </w:rPr>
        <w:t xml:space="preserve">. </w:t>
      </w:r>
    </w:p>
    <w:p w:rsidR="007F29E3" w:rsidRPr="00597DC0" w:rsidRDefault="00222BB2" w:rsidP="00465EEB">
      <w:pPr>
        <w:autoSpaceDE w:val="0"/>
        <w:autoSpaceDN w:val="0"/>
        <w:adjustRightInd w:val="0"/>
        <w:ind w:firstLine="720"/>
        <w:rPr>
          <w:sz w:val="20"/>
          <w:szCs w:val="20"/>
        </w:rPr>
      </w:pPr>
      <w:r w:rsidRPr="0015564C">
        <w:rPr>
          <w:sz w:val="20"/>
          <w:szCs w:val="20"/>
        </w:rPr>
        <w:t>Presynaptic neurons  could be affected by</w:t>
      </w:r>
      <w:r w:rsidR="007F29E3" w:rsidRPr="0015564C">
        <w:rPr>
          <w:sz w:val="20"/>
          <w:szCs w:val="20"/>
        </w:rPr>
        <w:t xml:space="preserve"> axotomy </w:t>
      </w:r>
      <w:r w:rsidRPr="0015564C">
        <w:rPr>
          <w:sz w:val="20"/>
          <w:szCs w:val="20"/>
        </w:rPr>
        <w:t>also</w:t>
      </w:r>
      <w:r w:rsidR="007F29E3" w:rsidRPr="0015564C">
        <w:rPr>
          <w:sz w:val="20"/>
          <w:szCs w:val="20"/>
        </w:rPr>
        <w:t xml:space="preserve">. In many instances synaptic terminals withdraw from the </w:t>
      </w:r>
      <w:r w:rsidR="00465EEB" w:rsidRPr="0015564C">
        <w:rPr>
          <w:sz w:val="20"/>
          <w:szCs w:val="20"/>
        </w:rPr>
        <w:t>neural soma</w:t>
      </w:r>
      <w:r w:rsidR="007F29E3" w:rsidRPr="0015564C">
        <w:rPr>
          <w:sz w:val="20"/>
          <w:szCs w:val="20"/>
        </w:rPr>
        <w:t xml:space="preserve"> or dendrites of chromatolytic neurons and are replaced by the processes of glial cells</w:t>
      </w:r>
      <w:r w:rsidR="00465EEB" w:rsidRPr="0015564C">
        <w:rPr>
          <w:sz w:val="20"/>
          <w:szCs w:val="20"/>
        </w:rPr>
        <w:t xml:space="preserve">, </w:t>
      </w:r>
      <w:r w:rsidR="007F29E3" w:rsidRPr="0015564C">
        <w:rPr>
          <w:sz w:val="20"/>
          <w:szCs w:val="20"/>
        </w:rPr>
        <w:t xml:space="preserve">Schwann cells in the periphery and microglia or astrocytes in the central nervous system. This process, called synaptic stripping, </w:t>
      </w:r>
      <w:r w:rsidR="00465EEB" w:rsidRPr="0015564C">
        <w:rPr>
          <w:sz w:val="20"/>
          <w:szCs w:val="20"/>
        </w:rPr>
        <w:t>decreases</w:t>
      </w:r>
      <w:r w:rsidR="007F29E3" w:rsidRPr="0015564C">
        <w:rPr>
          <w:sz w:val="20"/>
          <w:szCs w:val="20"/>
        </w:rPr>
        <w:t xml:space="preserve"> synaptic </w:t>
      </w:r>
      <w:r w:rsidR="00465EEB" w:rsidRPr="0015564C">
        <w:rPr>
          <w:sz w:val="20"/>
          <w:szCs w:val="20"/>
        </w:rPr>
        <w:t>action</w:t>
      </w:r>
      <w:r w:rsidR="007F29E3" w:rsidRPr="0015564C">
        <w:rPr>
          <w:sz w:val="20"/>
          <w:szCs w:val="20"/>
        </w:rPr>
        <w:t xml:space="preserve"> and can </w:t>
      </w:r>
      <w:r w:rsidR="00465EEB" w:rsidRPr="0015564C">
        <w:rPr>
          <w:sz w:val="20"/>
          <w:szCs w:val="20"/>
        </w:rPr>
        <w:t>damage</w:t>
      </w:r>
      <w:r w:rsidR="007F29E3" w:rsidRPr="0015564C">
        <w:rPr>
          <w:sz w:val="20"/>
          <w:szCs w:val="20"/>
        </w:rPr>
        <w:t xml:space="preserve"> functional recovery</w:t>
      </w:r>
      <w:r w:rsidR="00465EEB" w:rsidRPr="0015564C">
        <w:rPr>
          <w:sz w:val="20"/>
          <w:szCs w:val="20"/>
        </w:rPr>
        <w:t xml:space="preserve">. </w:t>
      </w:r>
      <w:r w:rsidR="007F29E3" w:rsidRPr="0015564C">
        <w:rPr>
          <w:sz w:val="20"/>
          <w:szCs w:val="20"/>
        </w:rPr>
        <w:t xml:space="preserve">As </w:t>
      </w:r>
      <w:r w:rsidR="00465EEB" w:rsidRPr="0015564C">
        <w:rPr>
          <w:sz w:val="20"/>
          <w:szCs w:val="20"/>
        </w:rPr>
        <w:t>consequence of</w:t>
      </w:r>
      <w:r w:rsidR="007F29E3" w:rsidRPr="0015564C">
        <w:rPr>
          <w:sz w:val="20"/>
          <w:szCs w:val="20"/>
        </w:rPr>
        <w:t xml:space="preserve"> transsynaptic effects, neuronal degeneration can </w:t>
      </w:r>
      <w:r w:rsidR="00465EEB" w:rsidRPr="0015564C">
        <w:rPr>
          <w:sz w:val="20"/>
          <w:szCs w:val="20"/>
        </w:rPr>
        <w:t>spread</w:t>
      </w:r>
      <w:r w:rsidR="007F29E3" w:rsidRPr="0015564C">
        <w:rPr>
          <w:sz w:val="20"/>
          <w:szCs w:val="20"/>
        </w:rPr>
        <w:t xml:space="preserve"> through a circuit in both anterograde and retrograde directions. Such chain reactions help to explain how injury to one site in the central nervous system eventually affects regions far from the source of the injury</w:t>
      </w:r>
      <w:r w:rsidR="00465EEB" w:rsidRPr="0015564C">
        <w:rPr>
          <w:sz w:val="20"/>
          <w:szCs w:val="20"/>
        </w:rPr>
        <w:t xml:space="preserve"> [2]</w:t>
      </w:r>
      <w:r w:rsidR="007F29E3" w:rsidRPr="0015564C">
        <w:rPr>
          <w:sz w:val="20"/>
          <w:szCs w:val="20"/>
        </w:rPr>
        <w:t>.</w:t>
      </w:r>
    </w:p>
    <w:p w:rsidR="00C701C2" w:rsidRPr="0015564C" w:rsidRDefault="00597DC0" w:rsidP="00C701C2">
      <w:pPr>
        <w:autoSpaceDE w:val="0"/>
        <w:autoSpaceDN w:val="0"/>
        <w:adjustRightInd w:val="0"/>
        <w:ind w:firstLine="720"/>
        <w:rPr>
          <w:sz w:val="20"/>
          <w:szCs w:val="20"/>
        </w:rPr>
      </w:pPr>
      <w:r w:rsidRPr="00597DC0">
        <w:rPr>
          <w:sz w:val="20"/>
          <w:szCs w:val="20"/>
        </w:rPr>
        <w:t>Injury</w:t>
      </w:r>
      <w:r w:rsidR="00C701C2" w:rsidRPr="00597DC0">
        <w:rPr>
          <w:sz w:val="20"/>
          <w:szCs w:val="20"/>
        </w:rPr>
        <w:t xml:space="preserve"> </w:t>
      </w:r>
      <w:r w:rsidRPr="00597DC0">
        <w:rPr>
          <w:sz w:val="20"/>
          <w:szCs w:val="20"/>
        </w:rPr>
        <w:t>of</w:t>
      </w:r>
      <w:r w:rsidR="00C701C2" w:rsidRPr="00597DC0">
        <w:rPr>
          <w:sz w:val="20"/>
          <w:szCs w:val="20"/>
        </w:rPr>
        <w:t xml:space="preserve"> the central nervous system </w:t>
      </w:r>
      <w:r w:rsidRPr="00597DC0">
        <w:rPr>
          <w:sz w:val="20"/>
          <w:szCs w:val="20"/>
        </w:rPr>
        <w:t>typically</w:t>
      </w:r>
      <w:r w:rsidR="00C701C2" w:rsidRPr="00597DC0">
        <w:rPr>
          <w:sz w:val="20"/>
          <w:szCs w:val="20"/>
        </w:rPr>
        <w:t xml:space="preserve"> </w:t>
      </w:r>
      <w:r w:rsidRPr="00597DC0">
        <w:rPr>
          <w:sz w:val="20"/>
          <w:szCs w:val="20"/>
        </w:rPr>
        <w:t>happens</w:t>
      </w:r>
      <w:r w:rsidR="00C701C2" w:rsidRPr="00597DC0">
        <w:rPr>
          <w:sz w:val="20"/>
          <w:szCs w:val="20"/>
        </w:rPr>
        <w:t xml:space="preserve"> in one of three ways</w:t>
      </w:r>
      <w:r w:rsidRPr="00597DC0">
        <w:rPr>
          <w:sz w:val="20"/>
          <w:szCs w:val="20"/>
        </w:rPr>
        <w:t xml:space="preserve"> [3]</w:t>
      </w:r>
      <w:r w:rsidR="00C701C2" w:rsidRPr="00597DC0">
        <w:rPr>
          <w:sz w:val="20"/>
          <w:szCs w:val="20"/>
        </w:rPr>
        <w:t xml:space="preserve">. </w:t>
      </w:r>
      <w:r w:rsidRPr="00597DC0">
        <w:rPr>
          <w:sz w:val="20"/>
          <w:szCs w:val="20"/>
        </w:rPr>
        <w:t>T</w:t>
      </w:r>
      <w:r w:rsidR="00C701C2" w:rsidRPr="00597DC0">
        <w:rPr>
          <w:sz w:val="20"/>
          <w:szCs w:val="20"/>
        </w:rPr>
        <w:t xml:space="preserve">he brain or spinal cord can be </w:t>
      </w:r>
      <w:r w:rsidRPr="00597DC0">
        <w:rPr>
          <w:sz w:val="20"/>
          <w:szCs w:val="20"/>
        </w:rPr>
        <w:t>damaged</w:t>
      </w:r>
      <w:r w:rsidR="00C701C2" w:rsidRPr="00597DC0">
        <w:rPr>
          <w:sz w:val="20"/>
          <w:szCs w:val="20"/>
        </w:rPr>
        <w:t xml:space="preserve"> acutely by external physical trauma </w:t>
      </w:r>
      <w:r w:rsidRPr="00597DC0">
        <w:rPr>
          <w:sz w:val="20"/>
          <w:szCs w:val="20"/>
        </w:rPr>
        <w:t>like</w:t>
      </w:r>
      <w:r w:rsidR="00C701C2" w:rsidRPr="00597DC0">
        <w:rPr>
          <w:sz w:val="20"/>
          <w:szCs w:val="20"/>
        </w:rPr>
        <w:t xml:space="preserve"> a</w:t>
      </w:r>
      <w:r w:rsidRPr="00597DC0">
        <w:rPr>
          <w:sz w:val="20"/>
          <w:szCs w:val="20"/>
        </w:rPr>
        <w:t>uto accidents or gunshot wounds</w:t>
      </w:r>
      <w:r w:rsidR="00C701C2" w:rsidRPr="00597DC0">
        <w:rPr>
          <w:sz w:val="20"/>
          <w:szCs w:val="20"/>
        </w:rPr>
        <w:t xml:space="preserve">. </w:t>
      </w:r>
      <w:r w:rsidRPr="00597DC0">
        <w:rPr>
          <w:sz w:val="20"/>
          <w:szCs w:val="20"/>
        </w:rPr>
        <w:t>S</w:t>
      </w:r>
      <w:r w:rsidR="00C701C2" w:rsidRPr="00597DC0">
        <w:rPr>
          <w:sz w:val="20"/>
          <w:szCs w:val="20"/>
        </w:rPr>
        <w:t xml:space="preserve">econd type of </w:t>
      </w:r>
      <w:r w:rsidRPr="00597DC0">
        <w:rPr>
          <w:sz w:val="20"/>
          <w:szCs w:val="20"/>
        </w:rPr>
        <w:t>injury</w:t>
      </w:r>
      <w:r w:rsidR="00C701C2" w:rsidRPr="00597DC0">
        <w:rPr>
          <w:sz w:val="20"/>
          <w:szCs w:val="20"/>
        </w:rPr>
        <w:t xml:space="preserve"> is </w:t>
      </w:r>
      <w:r w:rsidRPr="00597DC0">
        <w:rPr>
          <w:sz w:val="20"/>
          <w:szCs w:val="20"/>
        </w:rPr>
        <w:t>triggered by hypoxia which</w:t>
      </w:r>
      <w:r w:rsidR="00C701C2" w:rsidRPr="00597DC0">
        <w:rPr>
          <w:sz w:val="20"/>
          <w:szCs w:val="20"/>
        </w:rPr>
        <w:t xml:space="preserve"> </w:t>
      </w:r>
      <w:r w:rsidRPr="00597DC0">
        <w:rPr>
          <w:sz w:val="20"/>
          <w:szCs w:val="20"/>
        </w:rPr>
        <w:t>is</w:t>
      </w:r>
      <w:r w:rsidR="00C701C2" w:rsidRPr="00597DC0">
        <w:rPr>
          <w:sz w:val="20"/>
          <w:szCs w:val="20"/>
        </w:rPr>
        <w:t xml:space="preserve"> lack of local oxygen </w:t>
      </w:r>
      <w:r w:rsidRPr="00597DC0">
        <w:rPr>
          <w:sz w:val="20"/>
          <w:szCs w:val="20"/>
        </w:rPr>
        <w:t>frequently</w:t>
      </w:r>
      <w:r w:rsidR="00C701C2" w:rsidRPr="00597DC0">
        <w:rPr>
          <w:sz w:val="20"/>
          <w:szCs w:val="20"/>
        </w:rPr>
        <w:t xml:space="preserve"> </w:t>
      </w:r>
      <w:r w:rsidRPr="00597DC0">
        <w:rPr>
          <w:sz w:val="20"/>
          <w:szCs w:val="20"/>
        </w:rPr>
        <w:t>produced</w:t>
      </w:r>
      <w:r w:rsidR="00C701C2" w:rsidRPr="00597DC0">
        <w:rPr>
          <w:sz w:val="20"/>
          <w:szCs w:val="20"/>
        </w:rPr>
        <w:t xml:space="preserve"> by </w:t>
      </w:r>
      <w:r w:rsidRPr="00597DC0">
        <w:rPr>
          <w:sz w:val="20"/>
          <w:szCs w:val="20"/>
        </w:rPr>
        <w:t>weakened</w:t>
      </w:r>
      <w:r w:rsidR="00C701C2" w:rsidRPr="00597DC0">
        <w:rPr>
          <w:sz w:val="20"/>
          <w:szCs w:val="20"/>
        </w:rPr>
        <w:t xml:space="preserve"> blood flow (ischemia) </w:t>
      </w:r>
      <w:r w:rsidR="00C701C2" w:rsidRPr="003D6ECD">
        <w:rPr>
          <w:sz w:val="20"/>
          <w:szCs w:val="20"/>
        </w:rPr>
        <w:t xml:space="preserve">due to local vascular </w:t>
      </w:r>
      <w:r w:rsidR="00C701C2" w:rsidRPr="00465320">
        <w:rPr>
          <w:sz w:val="20"/>
          <w:szCs w:val="20"/>
        </w:rPr>
        <w:t xml:space="preserve">occlusions (e.g., in strokes;) or a global deprivation of oxygen (e.g., due to drowning or cardiac arrest). The third </w:t>
      </w:r>
      <w:r w:rsidR="003D6ECD" w:rsidRPr="00465320">
        <w:rPr>
          <w:sz w:val="20"/>
          <w:szCs w:val="20"/>
        </w:rPr>
        <w:t>kind</w:t>
      </w:r>
      <w:r w:rsidR="00C701C2" w:rsidRPr="00465320">
        <w:rPr>
          <w:sz w:val="20"/>
          <w:szCs w:val="20"/>
        </w:rPr>
        <w:t xml:space="preserve"> of damage </w:t>
      </w:r>
      <w:r w:rsidR="003D6ECD" w:rsidRPr="00E715E9">
        <w:rPr>
          <w:sz w:val="20"/>
          <w:szCs w:val="20"/>
        </w:rPr>
        <w:t>ascends</w:t>
      </w:r>
      <w:r w:rsidR="00C701C2" w:rsidRPr="00E715E9">
        <w:rPr>
          <w:sz w:val="20"/>
          <w:szCs w:val="20"/>
        </w:rPr>
        <w:t xml:space="preserve"> from neurodegenerative diseases (e.g., Alzheimer's disease or amyotrophic lateral sclerosis). All three </w:t>
      </w:r>
      <w:r w:rsidR="00465320" w:rsidRPr="00E715E9">
        <w:rPr>
          <w:sz w:val="20"/>
          <w:szCs w:val="20"/>
        </w:rPr>
        <w:t>types of injuries</w:t>
      </w:r>
      <w:r w:rsidR="00C701C2" w:rsidRPr="00E715E9">
        <w:rPr>
          <w:sz w:val="20"/>
          <w:szCs w:val="20"/>
        </w:rPr>
        <w:t xml:space="preserve"> </w:t>
      </w:r>
      <w:r w:rsidR="00465320" w:rsidRPr="00E715E9">
        <w:rPr>
          <w:sz w:val="20"/>
          <w:szCs w:val="20"/>
        </w:rPr>
        <w:t>have as a consequence outcome</w:t>
      </w:r>
      <w:r w:rsidR="00C701C2" w:rsidRPr="00E715E9">
        <w:rPr>
          <w:sz w:val="20"/>
          <w:szCs w:val="20"/>
        </w:rPr>
        <w:t xml:space="preserve"> in neuronal death, </w:t>
      </w:r>
      <w:r w:rsidR="00465320" w:rsidRPr="00E715E9">
        <w:rPr>
          <w:sz w:val="20"/>
          <w:szCs w:val="20"/>
        </w:rPr>
        <w:t>that might be</w:t>
      </w:r>
      <w:r w:rsidR="00C701C2" w:rsidRPr="00E715E9">
        <w:rPr>
          <w:sz w:val="20"/>
          <w:szCs w:val="20"/>
        </w:rPr>
        <w:t xml:space="preserve"> immediate or slowly progressive. In cases of physical damage or severe hypoxia, neurons die quite rapidly.</w:t>
      </w:r>
      <w:r w:rsidR="00C701C2" w:rsidRPr="0015564C">
        <w:rPr>
          <w:sz w:val="20"/>
          <w:szCs w:val="20"/>
        </w:rPr>
        <w:t xml:space="preserve"> When the insult is </w:t>
      </w:r>
      <w:r w:rsidR="009B5D13" w:rsidRPr="0015564C">
        <w:rPr>
          <w:sz w:val="20"/>
          <w:szCs w:val="20"/>
        </w:rPr>
        <w:t>fewer</w:t>
      </w:r>
      <w:r w:rsidR="00C701C2" w:rsidRPr="0015564C">
        <w:rPr>
          <w:sz w:val="20"/>
          <w:szCs w:val="20"/>
        </w:rPr>
        <w:t xml:space="preserve"> severe, some neurons </w:t>
      </w:r>
      <w:r w:rsidR="009B5D13">
        <w:rPr>
          <w:sz w:val="20"/>
          <w:szCs w:val="20"/>
        </w:rPr>
        <w:t>may</w:t>
      </w:r>
      <w:r w:rsidR="00C701C2" w:rsidRPr="0015564C">
        <w:rPr>
          <w:sz w:val="20"/>
          <w:szCs w:val="20"/>
        </w:rPr>
        <w:t xml:space="preserve"> </w:t>
      </w:r>
      <w:r w:rsidR="009B5D13" w:rsidRPr="0015564C">
        <w:rPr>
          <w:sz w:val="20"/>
          <w:szCs w:val="20"/>
        </w:rPr>
        <w:t>persist</w:t>
      </w:r>
      <w:r w:rsidR="00C701C2" w:rsidRPr="0015564C">
        <w:rPr>
          <w:sz w:val="20"/>
          <w:szCs w:val="20"/>
        </w:rPr>
        <w:t xml:space="preserve"> and some local growth </w:t>
      </w:r>
      <w:r w:rsidR="009B5D13" w:rsidRPr="0015564C">
        <w:rPr>
          <w:sz w:val="20"/>
          <w:szCs w:val="20"/>
        </w:rPr>
        <w:t>follows</w:t>
      </w:r>
      <w:r w:rsidR="00C701C2" w:rsidRPr="0015564C">
        <w:rPr>
          <w:sz w:val="20"/>
          <w:szCs w:val="20"/>
        </w:rPr>
        <w:t xml:space="preserve">. </w:t>
      </w:r>
      <w:r w:rsidR="00F15CCE" w:rsidRPr="0015564C">
        <w:rPr>
          <w:sz w:val="20"/>
          <w:szCs w:val="20"/>
        </w:rPr>
        <w:t>Since</w:t>
      </w:r>
      <w:r w:rsidR="00C701C2" w:rsidRPr="0015564C">
        <w:rPr>
          <w:sz w:val="20"/>
          <w:szCs w:val="20"/>
        </w:rPr>
        <w:t xml:space="preserve"> central axons have </w:t>
      </w:r>
      <w:r w:rsidR="00F15CCE">
        <w:rPr>
          <w:sz w:val="20"/>
          <w:szCs w:val="20"/>
        </w:rPr>
        <w:t>low</w:t>
      </w:r>
      <w:r w:rsidR="00C701C2" w:rsidRPr="0015564C">
        <w:rPr>
          <w:sz w:val="20"/>
          <w:szCs w:val="20"/>
        </w:rPr>
        <w:t xml:space="preserve"> ability to regenerate, the key to </w:t>
      </w:r>
      <w:r w:rsidR="00F15CCE" w:rsidRPr="0015564C">
        <w:rPr>
          <w:sz w:val="20"/>
          <w:szCs w:val="20"/>
        </w:rPr>
        <w:t>rescue</w:t>
      </w:r>
      <w:r w:rsidR="00C701C2" w:rsidRPr="0015564C">
        <w:rPr>
          <w:sz w:val="20"/>
          <w:szCs w:val="20"/>
        </w:rPr>
        <w:t xml:space="preserve"> from brain </w:t>
      </w:r>
      <w:r w:rsidR="00F15CCE">
        <w:rPr>
          <w:sz w:val="20"/>
          <w:szCs w:val="20"/>
        </w:rPr>
        <w:t>damage</w:t>
      </w:r>
      <w:r w:rsidR="00C701C2" w:rsidRPr="0015564C">
        <w:rPr>
          <w:sz w:val="20"/>
          <w:szCs w:val="20"/>
        </w:rPr>
        <w:t xml:space="preserve"> lies with the complex cellular </w:t>
      </w:r>
      <w:r w:rsidR="00F15CCE" w:rsidRPr="0015564C">
        <w:rPr>
          <w:sz w:val="20"/>
          <w:szCs w:val="20"/>
        </w:rPr>
        <w:t>actions</w:t>
      </w:r>
      <w:r w:rsidR="00C701C2" w:rsidRPr="0015564C">
        <w:rPr>
          <w:sz w:val="20"/>
          <w:szCs w:val="20"/>
        </w:rPr>
        <w:t xml:space="preserve"> pertinent to the survival of neurons that have not been killed </w:t>
      </w:r>
      <w:r w:rsidR="00F15CCE" w:rsidRPr="0015564C">
        <w:rPr>
          <w:sz w:val="20"/>
          <w:szCs w:val="20"/>
        </w:rPr>
        <w:t>complete</w:t>
      </w:r>
      <w:r w:rsidR="00C701C2" w:rsidRPr="0015564C">
        <w:rPr>
          <w:sz w:val="20"/>
          <w:szCs w:val="20"/>
        </w:rPr>
        <w:t xml:space="preserve">, and whose processes </w:t>
      </w:r>
      <w:r w:rsidR="00F15CCE" w:rsidRPr="0015564C">
        <w:rPr>
          <w:sz w:val="20"/>
          <w:szCs w:val="20"/>
        </w:rPr>
        <w:t>persist</w:t>
      </w:r>
      <w:r w:rsidR="00C701C2" w:rsidRPr="0015564C">
        <w:rPr>
          <w:sz w:val="20"/>
          <w:szCs w:val="20"/>
        </w:rPr>
        <w:t xml:space="preserve"> </w:t>
      </w:r>
      <w:r w:rsidR="00F15CCE" w:rsidRPr="0015564C">
        <w:rPr>
          <w:sz w:val="20"/>
          <w:szCs w:val="20"/>
        </w:rPr>
        <w:t>reasonably</w:t>
      </w:r>
      <w:r w:rsidR="00C701C2" w:rsidRPr="0015564C">
        <w:rPr>
          <w:sz w:val="20"/>
          <w:szCs w:val="20"/>
        </w:rPr>
        <w:t xml:space="preserve"> </w:t>
      </w:r>
      <w:r w:rsidR="00F15CCE" w:rsidRPr="0015564C">
        <w:rPr>
          <w:sz w:val="20"/>
          <w:szCs w:val="20"/>
        </w:rPr>
        <w:t>unbroken</w:t>
      </w:r>
      <w:r w:rsidR="00C701C2" w:rsidRPr="0015564C">
        <w:rPr>
          <w:sz w:val="20"/>
          <w:szCs w:val="20"/>
        </w:rPr>
        <w:t>.</w:t>
      </w:r>
    </w:p>
    <w:p w:rsidR="00FD687E" w:rsidRPr="0015564C" w:rsidRDefault="00FD687E" w:rsidP="00470AD1">
      <w:pPr>
        <w:autoSpaceDE w:val="0"/>
        <w:autoSpaceDN w:val="0"/>
        <w:adjustRightInd w:val="0"/>
        <w:rPr>
          <w:b/>
          <w:color w:val="222222"/>
          <w:sz w:val="20"/>
          <w:szCs w:val="20"/>
          <w:shd w:val="clear" w:color="auto" w:fill="FFFFFF"/>
        </w:rPr>
      </w:pPr>
    </w:p>
    <w:p w:rsidR="00DC4FD4" w:rsidRPr="0015564C" w:rsidRDefault="00DC4FD4" w:rsidP="00470AD1">
      <w:pPr>
        <w:autoSpaceDE w:val="0"/>
        <w:autoSpaceDN w:val="0"/>
        <w:adjustRightInd w:val="0"/>
        <w:rPr>
          <w:b/>
          <w:color w:val="222222"/>
          <w:sz w:val="20"/>
          <w:szCs w:val="20"/>
          <w:shd w:val="clear" w:color="auto" w:fill="FFFFFF"/>
        </w:rPr>
      </w:pPr>
    </w:p>
    <w:p w:rsidR="00FD687E" w:rsidRPr="0015564C" w:rsidRDefault="00FD687E" w:rsidP="00470AD1">
      <w:pPr>
        <w:autoSpaceDE w:val="0"/>
        <w:autoSpaceDN w:val="0"/>
        <w:adjustRightInd w:val="0"/>
        <w:rPr>
          <w:b/>
          <w:color w:val="222222"/>
          <w:sz w:val="22"/>
          <w:szCs w:val="22"/>
          <w:shd w:val="clear" w:color="auto" w:fill="FFFFFF"/>
        </w:rPr>
      </w:pPr>
      <w:r w:rsidRPr="0015564C">
        <w:rPr>
          <w:b/>
          <w:color w:val="222222"/>
          <w:sz w:val="22"/>
          <w:szCs w:val="22"/>
          <w:shd w:val="clear" w:color="auto" w:fill="FFFFFF"/>
        </w:rPr>
        <w:t>NEURAL REGENERATION</w:t>
      </w:r>
    </w:p>
    <w:p w:rsidR="00DC4FD4" w:rsidRPr="0015564C" w:rsidRDefault="00DC4FD4" w:rsidP="00470AD1">
      <w:pPr>
        <w:autoSpaceDE w:val="0"/>
        <w:autoSpaceDN w:val="0"/>
        <w:adjustRightInd w:val="0"/>
        <w:rPr>
          <w:b/>
          <w:color w:val="222222"/>
          <w:sz w:val="22"/>
          <w:szCs w:val="22"/>
          <w:shd w:val="clear" w:color="auto" w:fill="FFFFFF"/>
        </w:rPr>
      </w:pPr>
    </w:p>
    <w:p w:rsidR="00D3144B" w:rsidRDefault="00C8090C" w:rsidP="0015564C">
      <w:pPr>
        <w:autoSpaceDE w:val="0"/>
        <w:autoSpaceDN w:val="0"/>
        <w:adjustRightInd w:val="0"/>
        <w:ind w:firstLine="720"/>
        <w:rPr>
          <w:sz w:val="20"/>
          <w:szCs w:val="20"/>
        </w:rPr>
      </w:pPr>
      <w:r>
        <w:rPr>
          <w:sz w:val="20"/>
          <w:szCs w:val="20"/>
        </w:rPr>
        <w:t>I</w:t>
      </w:r>
      <w:r w:rsidR="009C6994" w:rsidRPr="0015564C">
        <w:rPr>
          <w:sz w:val="20"/>
          <w:szCs w:val="20"/>
        </w:rPr>
        <w:t xml:space="preserve">n the peripheral nervous system of </w:t>
      </w:r>
      <w:r>
        <w:rPr>
          <w:sz w:val="20"/>
          <w:szCs w:val="20"/>
        </w:rPr>
        <w:t xml:space="preserve">all </w:t>
      </w:r>
      <w:r w:rsidR="009C6994" w:rsidRPr="0015564C">
        <w:rPr>
          <w:sz w:val="20"/>
          <w:szCs w:val="20"/>
        </w:rPr>
        <w:t xml:space="preserve">mammals and in the central nervous system of </w:t>
      </w:r>
      <w:r>
        <w:rPr>
          <w:sz w:val="20"/>
          <w:szCs w:val="20"/>
        </w:rPr>
        <w:t>most lower vertebrates</w:t>
      </w:r>
      <w:r w:rsidR="009C6994" w:rsidRPr="0015564C">
        <w:rPr>
          <w:sz w:val="20"/>
          <w:szCs w:val="20"/>
        </w:rPr>
        <w:t xml:space="preserve"> </w:t>
      </w:r>
      <w:r w:rsidRPr="0015564C">
        <w:rPr>
          <w:sz w:val="20"/>
          <w:szCs w:val="20"/>
        </w:rPr>
        <w:t xml:space="preserve">regeneration of </w:t>
      </w:r>
      <w:r>
        <w:rPr>
          <w:sz w:val="20"/>
          <w:szCs w:val="20"/>
        </w:rPr>
        <w:t>damaged</w:t>
      </w:r>
      <w:r w:rsidRPr="0015564C">
        <w:rPr>
          <w:sz w:val="20"/>
          <w:szCs w:val="20"/>
        </w:rPr>
        <w:t xml:space="preserve"> axons is </w:t>
      </w:r>
      <w:r>
        <w:rPr>
          <w:sz w:val="20"/>
          <w:szCs w:val="20"/>
        </w:rPr>
        <w:t>obvious.</w:t>
      </w:r>
      <w:r w:rsidRPr="0015564C">
        <w:rPr>
          <w:sz w:val="20"/>
          <w:szCs w:val="20"/>
        </w:rPr>
        <w:t xml:space="preserve"> </w:t>
      </w:r>
      <w:r>
        <w:rPr>
          <w:sz w:val="20"/>
          <w:szCs w:val="20"/>
        </w:rPr>
        <w:t>On the other hand</w:t>
      </w:r>
      <w:r w:rsidR="009C6994" w:rsidRPr="0015564C">
        <w:rPr>
          <w:sz w:val="20"/>
          <w:szCs w:val="20"/>
        </w:rPr>
        <w:t xml:space="preserve"> </w:t>
      </w:r>
      <w:r>
        <w:rPr>
          <w:sz w:val="20"/>
          <w:szCs w:val="20"/>
        </w:rPr>
        <w:t xml:space="preserve">regeneration of neural tissue is quite poor in the </w:t>
      </w:r>
      <w:r w:rsidR="009C6994" w:rsidRPr="0015564C">
        <w:rPr>
          <w:sz w:val="20"/>
          <w:szCs w:val="20"/>
        </w:rPr>
        <w:t xml:space="preserve">central nervous system of mammals. </w:t>
      </w:r>
      <w:r w:rsidR="00BA47C8">
        <w:rPr>
          <w:sz w:val="20"/>
          <w:szCs w:val="20"/>
        </w:rPr>
        <w:t>Obviously, CNS and PNS</w:t>
      </w:r>
      <w:r w:rsidR="00195DF6" w:rsidRPr="0015564C">
        <w:rPr>
          <w:sz w:val="20"/>
          <w:szCs w:val="20"/>
        </w:rPr>
        <w:t xml:space="preserve"> differ in ability to </w:t>
      </w:r>
      <w:r w:rsidR="00BA47C8" w:rsidRPr="0015564C">
        <w:rPr>
          <w:sz w:val="20"/>
          <w:szCs w:val="20"/>
        </w:rPr>
        <w:t>renew</w:t>
      </w:r>
      <w:r w:rsidR="00195DF6" w:rsidRPr="0015564C">
        <w:rPr>
          <w:sz w:val="20"/>
          <w:szCs w:val="20"/>
        </w:rPr>
        <w:t xml:space="preserve"> after injury. </w:t>
      </w:r>
    </w:p>
    <w:p w:rsidR="00BF5264" w:rsidRPr="0015564C" w:rsidRDefault="00195DF6" w:rsidP="0015564C">
      <w:pPr>
        <w:autoSpaceDE w:val="0"/>
        <w:autoSpaceDN w:val="0"/>
        <w:adjustRightInd w:val="0"/>
        <w:ind w:firstLine="720"/>
        <w:rPr>
          <w:color w:val="00B050"/>
          <w:sz w:val="20"/>
          <w:szCs w:val="20"/>
        </w:rPr>
      </w:pPr>
      <w:r w:rsidRPr="0015564C">
        <w:rPr>
          <w:sz w:val="20"/>
          <w:szCs w:val="20"/>
        </w:rPr>
        <w:t xml:space="preserve">Peripheral nerves </w:t>
      </w:r>
      <w:r w:rsidR="00BA47C8">
        <w:rPr>
          <w:sz w:val="20"/>
          <w:szCs w:val="20"/>
        </w:rPr>
        <w:t>are often</w:t>
      </w:r>
      <w:r w:rsidRPr="0015564C">
        <w:rPr>
          <w:sz w:val="20"/>
          <w:szCs w:val="20"/>
        </w:rPr>
        <w:t xml:space="preserve"> repaired </w:t>
      </w:r>
      <w:r w:rsidR="00BA47C8">
        <w:rPr>
          <w:sz w:val="20"/>
          <w:szCs w:val="20"/>
        </w:rPr>
        <w:t>upon</w:t>
      </w:r>
      <w:r w:rsidRPr="0015564C">
        <w:rPr>
          <w:sz w:val="20"/>
          <w:szCs w:val="20"/>
        </w:rPr>
        <w:t xml:space="preserve"> </w:t>
      </w:r>
      <w:r w:rsidR="00BA47C8">
        <w:rPr>
          <w:sz w:val="20"/>
          <w:szCs w:val="20"/>
        </w:rPr>
        <w:t>damage</w:t>
      </w:r>
      <w:r w:rsidRPr="0015564C">
        <w:rPr>
          <w:sz w:val="20"/>
          <w:szCs w:val="20"/>
        </w:rPr>
        <w:t xml:space="preserve">. </w:t>
      </w:r>
      <w:r w:rsidR="002D4F4C" w:rsidRPr="0015564C">
        <w:rPr>
          <w:sz w:val="20"/>
          <w:szCs w:val="20"/>
        </w:rPr>
        <w:t>Even though</w:t>
      </w:r>
      <w:r w:rsidRPr="0015564C">
        <w:rPr>
          <w:sz w:val="20"/>
          <w:szCs w:val="20"/>
        </w:rPr>
        <w:t xml:space="preserve"> distal </w:t>
      </w:r>
      <w:r w:rsidR="002D4F4C">
        <w:rPr>
          <w:sz w:val="20"/>
          <w:szCs w:val="20"/>
        </w:rPr>
        <w:t>parts</w:t>
      </w:r>
      <w:r w:rsidRPr="0015564C">
        <w:rPr>
          <w:sz w:val="20"/>
          <w:szCs w:val="20"/>
        </w:rPr>
        <w:t xml:space="preserve"> of axons degenerate, connective tissue elements </w:t>
      </w:r>
      <w:r w:rsidR="002D4F4C">
        <w:rPr>
          <w:sz w:val="20"/>
          <w:szCs w:val="20"/>
        </w:rPr>
        <w:t xml:space="preserve">that are </w:t>
      </w:r>
      <w:r w:rsidRPr="0015564C">
        <w:rPr>
          <w:sz w:val="20"/>
          <w:szCs w:val="20"/>
        </w:rPr>
        <w:t xml:space="preserve">surrounding the distal stump </w:t>
      </w:r>
      <w:r w:rsidR="002D4F4C">
        <w:rPr>
          <w:sz w:val="20"/>
          <w:szCs w:val="20"/>
        </w:rPr>
        <w:t>mostly</w:t>
      </w:r>
      <w:r w:rsidRPr="0015564C">
        <w:rPr>
          <w:sz w:val="20"/>
          <w:szCs w:val="20"/>
        </w:rPr>
        <w:t xml:space="preserve"> </w:t>
      </w:r>
      <w:r w:rsidR="002D4F4C" w:rsidRPr="0015564C">
        <w:rPr>
          <w:sz w:val="20"/>
          <w:szCs w:val="20"/>
        </w:rPr>
        <w:t>stay alive</w:t>
      </w:r>
      <w:r w:rsidRPr="0015564C">
        <w:rPr>
          <w:sz w:val="20"/>
          <w:szCs w:val="20"/>
        </w:rPr>
        <w:t xml:space="preserve">. </w:t>
      </w:r>
      <w:r w:rsidR="004C3042">
        <w:rPr>
          <w:sz w:val="20"/>
          <w:szCs w:val="20"/>
        </w:rPr>
        <w:t>Additionally, a</w:t>
      </w:r>
      <w:r w:rsidRPr="0015564C">
        <w:rPr>
          <w:sz w:val="20"/>
          <w:szCs w:val="20"/>
        </w:rPr>
        <w:t xml:space="preserve">xonal sprouts </w:t>
      </w:r>
      <w:r w:rsidR="004C3042">
        <w:rPr>
          <w:sz w:val="20"/>
          <w:szCs w:val="20"/>
        </w:rPr>
        <w:t>re</w:t>
      </w:r>
      <w:r w:rsidRPr="0015564C">
        <w:rPr>
          <w:sz w:val="20"/>
          <w:szCs w:val="20"/>
        </w:rPr>
        <w:t xml:space="preserve">grow from </w:t>
      </w:r>
      <w:r w:rsidR="004C3042">
        <w:rPr>
          <w:sz w:val="20"/>
          <w:szCs w:val="20"/>
        </w:rPr>
        <w:t>proximal stump and</w:t>
      </w:r>
      <w:r w:rsidRPr="0015564C">
        <w:rPr>
          <w:sz w:val="20"/>
          <w:szCs w:val="20"/>
        </w:rPr>
        <w:t xml:space="preserve"> enter </w:t>
      </w:r>
      <w:r w:rsidR="004C3042">
        <w:rPr>
          <w:sz w:val="20"/>
          <w:szCs w:val="20"/>
        </w:rPr>
        <w:t>remaining</w:t>
      </w:r>
      <w:r w:rsidRPr="0015564C">
        <w:rPr>
          <w:sz w:val="20"/>
          <w:szCs w:val="20"/>
        </w:rPr>
        <w:t xml:space="preserve"> distal stump, </w:t>
      </w:r>
      <w:r w:rsidR="00CF6687">
        <w:rPr>
          <w:sz w:val="20"/>
          <w:szCs w:val="20"/>
        </w:rPr>
        <w:t>afterwards they</w:t>
      </w:r>
      <w:r w:rsidRPr="0015564C">
        <w:rPr>
          <w:sz w:val="20"/>
          <w:szCs w:val="20"/>
        </w:rPr>
        <w:t xml:space="preserve"> grow </w:t>
      </w:r>
      <w:r w:rsidR="00CF6687" w:rsidRPr="0015564C">
        <w:rPr>
          <w:sz w:val="20"/>
          <w:szCs w:val="20"/>
        </w:rPr>
        <w:t>lengthways</w:t>
      </w:r>
      <w:r w:rsidRPr="0015564C">
        <w:rPr>
          <w:sz w:val="20"/>
          <w:szCs w:val="20"/>
        </w:rPr>
        <w:t xml:space="preserve"> the nerve </w:t>
      </w:r>
      <w:r w:rsidR="00CF6687" w:rsidRPr="0015564C">
        <w:rPr>
          <w:sz w:val="20"/>
          <w:szCs w:val="20"/>
        </w:rPr>
        <w:t>to</w:t>
      </w:r>
      <w:r w:rsidR="00CF6687">
        <w:rPr>
          <w:sz w:val="20"/>
          <w:szCs w:val="20"/>
        </w:rPr>
        <w:t xml:space="preserve"> its target sites</w:t>
      </w:r>
      <w:r w:rsidRPr="0015564C">
        <w:rPr>
          <w:sz w:val="20"/>
          <w:szCs w:val="20"/>
        </w:rPr>
        <w:t xml:space="preserve">. </w:t>
      </w:r>
      <w:r w:rsidR="00D3144B" w:rsidRPr="00D3144B">
        <w:rPr>
          <w:sz w:val="20"/>
          <w:szCs w:val="20"/>
        </w:rPr>
        <w:t>Schwann cells are glial cells with main contribution</w:t>
      </w:r>
      <w:r w:rsidR="00BF5264" w:rsidRPr="00D3144B">
        <w:rPr>
          <w:sz w:val="20"/>
          <w:szCs w:val="20"/>
        </w:rPr>
        <w:t xml:space="preserve"> to peripheral axon regrowth</w:t>
      </w:r>
      <w:r w:rsidR="00D3144B" w:rsidRPr="00D3144B">
        <w:rPr>
          <w:sz w:val="20"/>
          <w:szCs w:val="20"/>
        </w:rPr>
        <w:t>.</w:t>
      </w:r>
      <w:r w:rsidR="00BF5264" w:rsidRPr="00D3144B">
        <w:rPr>
          <w:sz w:val="20"/>
          <w:szCs w:val="20"/>
        </w:rPr>
        <w:t xml:space="preserve"> </w:t>
      </w:r>
      <w:r w:rsidR="00D3144B" w:rsidRPr="00D3144B">
        <w:rPr>
          <w:sz w:val="20"/>
          <w:szCs w:val="20"/>
        </w:rPr>
        <w:t>M</w:t>
      </w:r>
      <w:r w:rsidR="00BF5264" w:rsidRPr="00D3144B">
        <w:rPr>
          <w:sz w:val="20"/>
          <w:szCs w:val="20"/>
        </w:rPr>
        <w:t xml:space="preserve">acrophages, </w:t>
      </w:r>
      <w:r w:rsidR="00D3144B" w:rsidRPr="00D3144B">
        <w:rPr>
          <w:sz w:val="20"/>
          <w:szCs w:val="20"/>
        </w:rPr>
        <w:t xml:space="preserve">the cells of </w:t>
      </w:r>
      <w:r w:rsidR="00BF5264" w:rsidRPr="00D3144B">
        <w:rPr>
          <w:sz w:val="20"/>
          <w:szCs w:val="20"/>
        </w:rPr>
        <w:t xml:space="preserve">immune system cells </w:t>
      </w:r>
      <w:r w:rsidR="00D3144B" w:rsidRPr="00D3144B">
        <w:rPr>
          <w:sz w:val="20"/>
          <w:szCs w:val="20"/>
        </w:rPr>
        <w:t>also have important play in regrowth of peripheral axons</w:t>
      </w:r>
      <w:r w:rsidR="00BF5264" w:rsidRPr="00D3144B">
        <w:rPr>
          <w:sz w:val="20"/>
          <w:szCs w:val="20"/>
        </w:rPr>
        <w:t xml:space="preserve">. </w:t>
      </w:r>
      <w:r w:rsidR="00D3144B" w:rsidRPr="00D3144B">
        <w:rPr>
          <w:sz w:val="20"/>
          <w:szCs w:val="20"/>
        </w:rPr>
        <w:t>Besides</w:t>
      </w:r>
      <w:r w:rsidR="00BF5264" w:rsidRPr="00D3144B">
        <w:rPr>
          <w:sz w:val="20"/>
          <w:szCs w:val="20"/>
        </w:rPr>
        <w:t xml:space="preserve"> </w:t>
      </w:r>
      <w:r w:rsidR="00D3144B" w:rsidRPr="00D3144B">
        <w:rPr>
          <w:sz w:val="20"/>
          <w:szCs w:val="20"/>
        </w:rPr>
        <w:t xml:space="preserve">in </w:t>
      </w:r>
      <w:r w:rsidR="00BF5264" w:rsidRPr="00D3144B">
        <w:rPr>
          <w:sz w:val="20"/>
          <w:szCs w:val="20"/>
        </w:rPr>
        <w:t xml:space="preserve">their roles in supporting intact axons and removing debris, both </w:t>
      </w:r>
      <w:r w:rsidR="00D3144B" w:rsidRPr="00D3144B">
        <w:rPr>
          <w:sz w:val="20"/>
          <w:szCs w:val="20"/>
        </w:rPr>
        <w:t xml:space="preserve">Schwann cells and macrophages </w:t>
      </w:r>
      <w:r w:rsidR="00BF5264" w:rsidRPr="00D3144B">
        <w:rPr>
          <w:sz w:val="20"/>
          <w:szCs w:val="20"/>
        </w:rPr>
        <w:t xml:space="preserve">secrete molecules essential for </w:t>
      </w:r>
      <w:r w:rsidR="00D3144B" w:rsidRPr="00D3144B">
        <w:rPr>
          <w:sz w:val="20"/>
          <w:szCs w:val="20"/>
        </w:rPr>
        <w:t>effective</w:t>
      </w:r>
      <w:r w:rsidR="00BF5264" w:rsidRPr="00D3144B">
        <w:rPr>
          <w:sz w:val="20"/>
          <w:szCs w:val="20"/>
        </w:rPr>
        <w:t xml:space="preserve"> regeneration.</w:t>
      </w:r>
      <w:r w:rsidR="00D3144B" w:rsidRPr="00D3144B">
        <w:rPr>
          <w:sz w:val="20"/>
          <w:szCs w:val="20"/>
        </w:rPr>
        <w:t xml:space="preserve"> Schwann cell actually plays a leading</w:t>
      </w:r>
      <w:r w:rsidR="00BF5264" w:rsidRPr="00D3144B">
        <w:rPr>
          <w:sz w:val="20"/>
          <w:szCs w:val="20"/>
        </w:rPr>
        <w:t xml:space="preserve"> role in insuring the </w:t>
      </w:r>
      <w:r w:rsidR="00D3144B" w:rsidRPr="00D3144B">
        <w:rPr>
          <w:sz w:val="20"/>
          <w:szCs w:val="20"/>
        </w:rPr>
        <w:t>suitable</w:t>
      </w:r>
      <w:r w:rsidR="00BF5264" w:rsidRPr="00D3144B">
        <w:rPr>
          <w:sz w:val="20"/>
          <w:szCs w:val="20"/>
        </w:rPr>
        <w:t xml:space="preserve"> cellular and molecular milieu for regeneration following injury.</w:t>
      </w:r>
    </w:p>
    <w:p w:rsidR="00A15C5C" w:rsidRPr="0015564C" w:rsidRDefault="008E7A7F" w:rsidP="005D5F18">
      <w:pPr>
        <w:autoSpaceDE w:val="0"/>
        <w:autoSpaceDN w:val="0"/>
        <w:adjustRightInd w:val="0"/>
        <w:ind w:firstLine="720"/>
        <w:rPr>
          <w:sz w:val="20"/>
          <w:szCs w:val="20"/>
        </w:rPr>
      </w:pPr>
      <w:r>
        <w:rPr>
          <w:sz w:val="20"/>
          <w:szCs w:val="20"/>
        </w:rPr>
        <w:t>T</w:t>
      </w:r>
      <w:r w:rsidRPr="0015564C">
        <w:rPr>
          <w:sz w:val="20"/>
          <w:szCs w:val="20"/>
        </w:rPr>
        <w:t>he regenerative capabilities in the peripheral nervous system are remarkable.</w:t>
      </w:r>
      <w:r>
        <w:rPr>
          <w:sz w:val="20"/>
          <w:szCs w:val="20"/>
        </w:rPr>
        <w:t xml:space="preserve"> </w:t>
      </w:r>
      <w:r w:rsidR="006E011B">
        <w:rPr>
          <w:sz w:val="20"/>
          <w:szCs w:val="20"/>
        </w:rPr>
        <w:t>Regrowth of injured axons is quite similar to the growth of newly formed axons during embryonal development</w:t>
      </w:r>
      <w:r w:rsidR="00BF2C68">
        <w:rPr>
          <w:sz w:val="20"/>
          <w:szCs w:val="20"/>
        </w:rPr>
        <w:t xml:space="preserve"> </w:t>
      </w:r>
      <w:r w:rsidR="00BF2C68" w:rsidRPr="0015564C">
        <w:rPr>
          <w:sz w:val="20"/>
          <w:szCs w:val="20"/>
        </w:rPr>
        <w:t>[2]</w:t>
      </w:r>
      <w:r w:rsidR="006E011B">
        <w:rPr>
          <w:sz w:val="20"/>
          <w:szCs w:val="20"/>
        </w:rPr>
        <w:t>. Mechanism of these processes is based on the chemotropic attraction of several</w:t>
      </w:r>
      <w:r w:rsidR="00195DF6" w:rsidRPr="0015564C">
        <w:rPr>
          <w:sz w:val="20"/>
          <w:szCs w:val="20"/>
        </w:rPr>
        <w:t xml:space="preserve"> factors secreted by Schwann cells</w:t>
      </w:r>
      <w:r w:rsidR="006E011B">
        <w:rPr>
          <w:sz w:val="20"/>
          <w:szCs w:val="20"/>
        </w:rPr>
        <w:t>. These factors</w:t>
      </w:r>
      <w:r w:rsidR="00195DF6" w:rsidRPr="0015564C">
        <w:rPr>
          <w:sz w:val="20"/>
          <w:szCs w:val="20"/>
        </w:rPr>
        <w:t xml:space="preserve"> attract axons to the distal stump,</w:t>
      </w:r>
      <w:r w:rsidR="006E011B">
        <w:rPr>
          <w:sz w:val="20"/>
          <w:szCs w:val="20"/>
        </w:rPr>
        <w:t xml:space="preserve"> while</w:t>
      </w:r>
      <w:r w:rsidR="00195DF6" w:rsidRPr="0015564C">
        <w:rPr>
          <w:sz w:val="20"/>
          <w:szCs w:val="20"/>
        </w:rPr>
        <w:t xml:space="preserve"> adhesive molecules within the distal stump </w:t>
      </w:r>
      <w:r w:rsidR="006E011B" w:rsidRPr="0015564C">
        <w:rPr>
          <w:sz w:val="20"/>
          <w:szCs w:val="20"/>
        </w:rPr>
        <w:t>encourage</w:t>
      </w:r>
      <w:r w:rsidR="00195DF6" w:rsidRPr="0015564C">
        <w:rPr>
          <w:sz w:val="20"/>
          <w:szCs w:val="20"/>
        </w:rPr>
        <w:t xml:space="preserve"> axon growth </w:t>
      </w:r>
      <w:r w:rsidR="006E011B" w:rsidRPr="0015564C">
        <w:rPr>
          <w:sz w:val="20"/>
          <w:szCs w:val="20"/>
        </w:rPr>
        <w:t>alongside</w:t>
      </w:r>
      <w:r w:rsidR="006E011B">
        <w:rPr>
          <w:sz w:val="20"/>
          <w:szCs w:val="20"/>
        </w:rPr>
        <w:t xml:space="preserve"> cell membrane. In contrast,</w:t>
      </w:r>
      <w:r w:rsidR="00195DF6" w:rsidRPr="0015564C">
        <w:rPr>
          <w:sz w:val="20"/>
          <w:szCs w:val="20"/>
        </w:rPr>
        <w:t xml:space="preserve"> inhibitory molecules in the perineural sheath </w:t>
      </w:r>
      <w:r w:rsidR="006E011B" w:rsidRPr="0015564C">
        <w:rPr>
          <w:sz w:val="20"/>
          <w:szCs w:val="20"/>
        </w:rPr>
        <w:t>inhibit</w:t>
      </w:r>
      <w:r w:rsidR="00195DF6" w:rsidRPr="0015564C">
        <w:rPr>
          <w:sz w:val="20"/>
          <w:szCs w:val="20"/>
        </w:rPr>
        <w:t xml:space="preserve"> regenerating axons from going astray.</w:t>
      </w:r>
      <w:r w:rsidR="00A15C5C" w:rsidRPr="0015564C">
        <w:rPr>
          <w:sz w:val="20"/>
          <w:szCs w:val="20"/>
        </w:rPr>
        <w:t xml:space="preserve"> </w:t>
      </w:r>
      <w:r w:rsidR="00B524A4">
        <w:rPr>
          <w:sz w:val="20"/>
          <w:szCs w:val="20"/>
        </w:rPr>
        <w:t>Upon</w:t>
      </w:r>
      <w:r w:rsidR="00A15C5C" w:rsidRPr="0015564C">
        <w:rPr>
          <w:sz w:val="20"/>
          <w:szCs w:val="20"/>
        </w:rPr>
        <w:t xml:space="preserve"> regenerated peripheral axons </w:t>
      </w:r>
      <w:r w:rsidR="00B524A4" w:rsidRPr="0015564C">
        <w:rPr>
          <w:sz w:val="20"/>
          <w:szCs w:val="20"/>
        </w:rPr>
        <w:t>touch</w:t>
      </w:r>
      <w:r w:rsidR="00A15C5C" w:rsidRPr="0015564C">
        <w:rPr>
          <w:sz w:val="20"/>
          <w:szCs w:val="20"/>
        </w:rPr>
        <w:t xml:space="preserve"> their targets they are </w:t>
      </w:r>
      <w:r w:rsidR="00B524A4" w:rsidRPr="0015564C">
        <w:rPr>
          <w:sz w:val="20"/>
          <w:szCs w:val="20"/>
        </w:rPr>
        <w:t>capable</w:t>
      </w:r>
      <w:r w:rsidR="00A15C5C" w:rsidRPr="0015564C">
        <w:rPr>
          <w:sz w:val="20"/>
          <w:szCs w:val="20"/>
        </w:rPr>
        <w:t xml:space="preserve"> to </w:t>
      </w:r>
      <w:r w:rsidR="00B524A4">
        <w:rPr>
          <w:sz w:val="20"/>
          <w:szCs w:val="20"/>
        </w:rPr>
        <w:t>develop</w:t>
      </w:r>
      <w:r w:rsidR="00A15C5C" w:rsidRPr="0015564C">
        <w:rPr>
          <w:sz w:val="20"/>
          <w:szCs w:val="20"/>
        </w:rPr>
        <w:t xml:space="preserve"> new functional nerve endings. </w:t>
      </w:r>
      <w:r w:rsidR="007269F2">
        <w:rPr>
          <w:sz w:val="20"/>
          <w:szCs w:val="20"/>
        </w:rPr>
        <w:t xml:space="preserve">At the end, </w:t>
      </w:r>
      <w:r w:rsidR="00A15C5C" w:rsidRPr="0015564C">
        <w:rPr>
          <w:sz w:val="20"/>
          <w:szCs w:val="20"/>
        </w:rPr>
        <w:t xml:space="preserve">axons that lost their myelin sheaths are remyelinated, and chromatolytic cell bodies regain their original appearance. </w:t>
      </w:r>
    </w:p>
    <w:p w:rsidR="00195DF6" w:rsidRPr="0015564C" w:rsidRDefault="00AD2A3C" w:rsidP="008E7A7F">
      <w:pPr>
        <w:autoSpaceDE w:val="0"/>
        <w:autoSpaceDN w:val="0"/>
        <w:adjustRightInd w:val="0"/>
        <w:ind w:firstLine="720"/>
        <w:rPr>
          <w:b/>
          <w:color w:val="222222"/>
          <w:sz w:val="20"/>
          <w:szCs w:val="20"/>
          <w:shd w:val="clear" w:color="auto" w:fill="FFFFFF"/>
        </w:rPr>
      </w:pPr>
      <w:r>
        <w:rPr>
          <w:sz w:val="20"/>
          <w:szCs w:val="20"/>
        </w:rPr>
        <w:t>The situation concerning regrowth of damaged axons</w:t>
      </w:r>
      <w:r w:rsidR="00A15C5C" w:rsidRPr="0015564C">
        <w:rPr>
          <w:sz w:val="20"/>
          <w:szCs w:val="20"/>
        </w:rPr>
        <w:t xml:space="preserve"> in the central nervous system </w:t>
      </w:r>
      <w:r>
        <w:rPr>
          <w:sz w:val="20"/>
          <w:szCs w:val="20"/>
        </w:rPr>
        <w:t xml:space="preserve">is opposite. At quantitative level this regeneration </w:t>
      </w:r>
      <w:r w:rsidR="00A15C5C" w:rsidRPr="0015564C">
        <w:rPr>
          <w:sz w:val="20"/>
          <w:szCs w:val="20"/>
        </w:rPr>
        <w:t xml:space="preserve">is poor. The proximal stumps of damaged axons can form short sprouts, but these soon stall and form swollen endings called “retraction bulbs” that fail to progress. </w:t>
      </w:r>
      <w:r w:rsidR="00E464E5">
        <w:rPr>
          <w:sz w:val="20"/>
          <w:szCs w:val="20"/>
        </w:rPr>
        <w:t>Therefore l</w:t>
      </w:r>
      <w:r w:rsidR="00A15C5C" w:rsidRPr="0015564C">
        <w:rPr>
          <w:sz w:val="20"/>
          <w:szCs w:val="20"/>
        </w:rPr>
        <w:t xml:space="preserve">ong-distance regeneration is </w:t>
      </w:r>
      <w:r w:rsidR="00E464E5" w:rsidRPr="0015564C">
        <w:rPr>
          <w:sz w:val="20"/>
          <w:szCs w:val="20"/>
        </w:rPr>
        <w:t>sporadic</w:t>
      </w:r>
      <w:r w:rsidR="00A15C5C" w:rsidRPr="0015564C">
        <w:rPr>
          <w:sz w:val="20"/>
          <w:szCs w:val="20"/>
        </w:rPr>
        <w:t xml:space="preserve">. </w:t>
      </w:r>
      <w:r w:rsidR="0069603F">
        <w:rPr>
          <w:sz w:val="20"/>
          <w:szCs w:val="20"/>
        </w:rPr>
        <w:t xml:space="preserve">This fact </w:t>
      </w:r>
      <w:r w:rsidR="0069603F" w:rsidRPr="0015564C">
        <w:rPr>
          <w:sz w:val="20"/>
          <w:szCs w:val="20"/>
        </w:rPr>
        <w:t xml:space="preserve">has </w:t>
      </w:r>
      <w:r w:rsidR="00120687" w:rsidRPr="0015564C">
        <w:rPr>
          <w:sz w:val="20"/>
          <w:szCs w:val="20"/>
        </w:rPr>
        <w:t>directed</w:t>
      </w:r>
      <w:r w:rsidR="0069603F" w:rsidRPr="0015564C">
        <w:rPr>
          <w:sz w:val="20"/>
          <w:szCs w:val="20"/>
        </w:rPr>
        <w:t xml:space="preserve"> </w:t>
      </w:r>
      <w:r w:rsidR="00120687">
        <w:rPr>
          <w:sz w:val="20"/>
          <w:szCs w:val="20"/>
        </w:rPr>
        <w:t xml:space="preserve">scientist </w:t>
      </w:r>
      <w:r w:rsidR="008A6B6C">
        <w:rPr>
          <w:sz w:val="20"/>
          <w:szCs w:val="20"/>
        </w:rPr>
        <w:t xml:space="preserve">for long time </w:t>
      </w:r>
      <w:r w:rsidR="0069603F" w:rsidRPr="0015564C">
        <w:rPr>
          <w:sz w:val="20"/>
          <w:szCs w:val="20"/>
        </w:rPr>
        <w:t xml:space="preserve">to the pessimistic </w:t>
      </w:r>
      <w:r w:rsidR="008A6B6C">
        <w:rPr>
          <w:sz w:val="20"/>
          <w:szCs w:val="20"/>
        </w:rPr>
        <w:t>view</w:t>
      </w:r>
      <w:r w:rsidR="0069603F" w:rsidRPr="0015564C">
        <w:rPr>
          <w:sz w:val="20"/>
          <w:szCs w:val="20"/>
        </w:rPr>
        <w:t xml:space="preserve"> that injuries to the </w:t>
      </w:r>
      <w:r w:rsidR="00120687">
        <w:rPr>
          <w:sz w:val="20"/>
          <w:szCs w:val="20"/>
        </w:rPr>
        <w:t>CNS (</w:t>
      </w:r>
      <w:r w:rsidR="0069603F" w:rsidRPr="0015564C">
        <w:rPr>
          <w:sz w:val="20"/>
          <w:szCs w:val="20"/>
        </w:rPr>
        <w:t>brain and spinal cord</w:t>
      </w:r>
      <w:r w:rsidR="00120687">
        <w:rPr>
          <w:sz w:val="20"/>
          <w:szCs w:val="20"/>
        </w:rPr>
        <w:t>)</w:t>
      </w:r>
      <w:r w:rsidR="0069603F" w:rsidRPr="0015564C">
        <w:rPr>
          <w:sz w:val="20"/>
          <w:szCs w:val="20"/>
        </w:rPr>
        <w:t xml:space="preserve"> are </w:t>
      </w:r>
      <w:r w:rsidR="00120687">
        <w:rPr>
          <w:sz w:val="20"/>
          <w:szCs w:val="20"/>
        </w:rPr>
        <w:t>almost irreversible.</w:t>
      </w:r>
      <w:r w:rsidR="0069603F" w:rsidRPr="0015564C">
        <w:rPr>
          <w:sz w:val="20"/>
          <w:szCs w:val="20"/>
        </w:rPr>
        <w:t xml:space="preserve"> </w:t>
      </w:r>
      <w:r w:rsidR="008A6B6C">
        <w:rPr>
          <w:sz w:val="20"/>
          <w:szCs w:val="20"/>
        </w:rPr>
        <w:t>According this fact c</w:t>
      </w:r>
      <w:r w:rsidR="00745F4B">
        <w:rPr>
          <w:sz w:val="20"/>
          <w:szCs w:val="20"/>
        </w:rPr>
        <w:t>onc</w:t>
      </w:r>
      <w:r w:rsidR="00543034">
        <w:rPr>
          <w:sz w:val="20"/>
          <w:szCs w:val="20"/>
        </w:rPr>
        <w:t>l</w:t>
      </w:r>
      <w:r w:rsidR="00745F4B">
        <w:rPr>
          <w:sz w:val="20"/>
          <w:szCs w:val="20"/>
        </w:rPr>
        <w:t>usion wa</w:t>
      </w:r>
      <w:r w:rsidR="00543034">
        <w:rPr>
          <w:sz w:val="20"/>
          <w:szCs w:val="20"/>
        </w:rPr>
        <w:t>s made</w:t>
      </w:r>
      <w:r w:rsidR="00745F4B">
        <w:rPr>
          <w:sz w:val="20"/>
          <w:szCs w:val="20"/>
        </w:rPr>
        <w:t xml:space="preserve"> that</w:t>
      </w:r>
      <w:r w:rsidR="00A15C5C" w:rsidRPr="0015564C">
        <w:rPr>
          <w:sz w:val="20"/>
          <w:szCs w:val="20"/>
        </w:rPr>
        <w:t xml:space="preserve"> therapy must be restricted to </w:t>
      </w:r>
      <w:r w:rsidR="008A6B6C">
        <w:rPr>
          <w:sz w:val="20"/>
          <w:szCs w:val="20"/>
        </w:rPr>
        <w:t xml:space="preserve">only </w:t>
      </w:r>
      <w:r w:rsidR="00A15C5C" w:rsidRPr="0015564C">
        <w:rPr>
          <w:sz w:val="20"/>
          <w:szCs w:val="20"/>
        </w:rPr>
        <w:t xml:space="preserve">rehabilitative measures. </w:t>
      </w:r>
      <w:r w:rsidR="00AD15FE">
        <w:rPr>
          <w:sz w:val="20"/>
          <w:szCs w:val="20"/>
        </w:rPr>
        <w:t xml:space="preserve">What confuse scientist working in this field is fact that </w:t>
      </w:r>
      <w:r w:rsidR="00A15C5C" w:rsidRPr="0015564C">
        <w:rPr>
          <w:sz w:val="20"/>
          <w:szCs w:val="20"/>
        </w:rPr>
        <w:t xml:space="preserve">axons </w:t>
      </w:r>
      <w:r w:rsidR="00AD15FE" w:rsidRPr="0015564C">
        <w:rPr>
          <w:sz w:val="20"/>
          <w:szCs w:val="20"/>
        </w:rPr>
        <w:t xml:space="preserve">central </w:t>
      </w:r>
      <w:r w:rsidR="00AD15FE">
        <w:rPr>
          <w:sz w:val="20"/>
          <w:szCs w:val="20"/>
        </w:rPr>
        <w:t xml:space="preserve">neural system </w:t>
      </w:r>
      <w:r w:rsidR="00AD15FE" w:rsidRPr="0015564C">
        <w:rPr>
          <w:sz w:val="20"/>
          <w:szCs w:val="20"/>
        </w:rPr>
        <w:t>develop</w:t>
      </w:r>
      <w:r w:rsidR="00A15C5C" w:rsidRPr="0015564C">
        <w:rPr>
          <w:sz w:val="20"/>
          <w:szCs w:val="20"/>
        </w:rPr>
        <w:t xml:space="preserve"> </w:t>
      </w:r>
      <w:r w:rsidR="00AD15FE">
        <w:rPr>
          <w:sz w:val="20"/>
          <w:szCs w:val="20"/>
        </w:rPr>
        <w:t>fine</w:t>
      </w:r>
      <w:r w:rsidR="00A15C5C" w:rsidRPr="0015564C">
        <w:rPr>
          <w:sz w:val="20"/>
          <w:szCs w:val="20"/>
        </w:rPr>
        <w:t xml:space="preserve"> </w:t>
      </w:r>
      <w:r w:rsidR="00AD15FE" w:rsidRPr="0015564C">
        <w:rPr>
          <w:sz w:val="20"/>
          <w:szCs w:val="20"/>
        </w:rPr>
        <w:t>throughout</w:t>
      </w:r>
      <w:r w:rsidR="00A15C5C" w:rsidRPr="0015564C">
        <w:rPr>
          <w:sz w:val="20"/>
          <w:szCs w:val="20"/>
        </w:rPr>
        <w:t xml:space="preserve"> development. </w:t>
      </w:r>
      <w:r w:rsidR="00AD15FE">
        <w:rPr>
          <w:sz w:val="20"/>
          <w:szCs w:val="20"/>
        </w:rPr>
        <w:t>Even,</w:t>
      </w:r>
      <w:r w:rsidR="00A15C5C" w:rsidRPr="0015564C">
        <w:rPr>
          <w:sz w:val="20"/>
          <w:szCs w:val="20"/>
        </w:rPr>
        <w:t xml:space="preserve"> axons in immature mammals can also regenerate </w:t>
      </w:r>
      <w:r w:rsidR="00AD15FE">
        <w:rPr>
          <w:sz w:val="20"/>
          <w:szCs w:val="20"/>
        </w:rPr>
        <w:t>upon</w:t>
      </w:r>
      <w:r w:rsidR="00A15C5C" w:rsidRPr="0015564C">
        <w:rPr>
          <w:sz w:val="20"/>
          <w:szCs w:val="20"/>
        </w:rPr>
        <w:t xml:space="preserve"> transection in the brain or spinal cord. </w:t>
      </w:r>
      <w:r w:rsidR="00AD15FE">
        <w:rPr>
          <w:sz w:val="20"/>
          <w:szCs w:val="20"/>
        </w:rPr>
        <w:t>I</w:t>
      </w:r>
      <w:r w:rsidR="00AD15FE" w:rsidRPr="0015564C">
        <w:rPr>
          <w:sz w:val="20"/>
          <w:szCs w:val="20"/>
        </w:rPr>
        <w:t xml:space="preserve">mportant capacity for repair </w:t>
      </w:r>
      <w:r w:rsidR="00AD15FE">
        <w:rPr>
          <w:sz w:val="20"/>
          <w:szCs w:val="20"/>
        </w:rPr>
        <w:t xml:space="preserve">is lost with maturation of an organism. </w:t>
      </w:r>
      <w:r w:rsidR="007D389E">
        <w:rPr>
          <w:sz w:val="20"/>
          <w:szCs w:val="20"/>
        </w:rPr>
        <w:t xml:space="preserve">Neuroplasticity is phenomenon that enables </w:t>
      </w:r>
      <w:r w:rsidR="00A15C5C" w:rsidRPr="0015564C">
        <w:rPr>
          <w:sz w:val="20"/>
          <w:szCs w:val="20"/>
        </w:rPr>
        <w:t xml:space="preserve">mammalian brain to remodel its basic wiring in </w:t>
      </w:r>
      <w:r w:rsidR="007D389E" w:rsidRPr="0015564C">
        <w:rPr>
          <w:sz w:val="20"/>
          <w:szCs w:val="20"/>
        </w:rPr>
        <w:t>agreement</w:t>
      </w:r>
      <w:r w:rsidR="00A15C5C" w:rsidRPr="0015564C">
        <w:rPr>
          <w:sz w:val="20"/>
          <w:szCs w:val="20"/>
        </w:rPr>
        <w:t xml:space="preserve"> with </w:t>
      </w:r>
      <w:r w:rsidR="007D389E">
        <w:rPr>
          <w:sz w:val="20"/>
          <w:szCs w:val="20"/>
        </w:rPr>
        <w:t xml:space="preserve">factors of environment and </w:t>
      </w:r>
      <w:r w:rsidR="00A15C5C" w:rsidRPr="0015564C">
        <w:rPr>
          <w:sz w:val="20"/>
          <w:szCs w:val="20"/>
        </w:rPr>
        <w:t xml:space="preserve">experience during </w:t>
      </w:r>
      <w:r w:rsidR="007D389E">
        <w:rPr>
          <w:sz w:val="20"/>
          <w:szCs w:val="20"/>
        </w:rPr>
        <w:t>early postnatal life.</w:t>
      </w:r>
      <w:r w:rsidR="00A15C5C" w:rsidRPr="0015564C">
        <w:rPr>
          <w:sz w:val="20"/>
          <w:szCs w:val="20"/>
        </w:rPr>
        <w:t xml:space="preserve"> </w:t>
      </w:r>
      <w:r w:rsidR="009A7F2C">
        <w:rPr>
          <w:sz w:val="20"/>
          <w:szCs w:val="20"/>
        </w:rPr>
        <w:t>Therefore,</w:t>
      </w:r>
      <w:r w:rsidR="00A15C5C" w:rsidRPr="0015564C">
        <w:rPr>
          <w:sz w:val="20"/>
          <w:szCs w:val="20"/>
        </w:rPr>
        <w:t xml:space="preserve"> each individual’s brain is optimized to deal with the changes of internal and external </w:t>
      </w:r>
      <w:r w:rsidR="009A7F2C">
        <w:rPr>
          <w:sz w:val="20"/>
          <w:szCs w:val="20"/>
        </w:rPr>
        <w:t>environment</w:t>
      </w:r>
      <w:r w:rsidR="00A15C5C" w:rsidRPr="0015564C">
        <w:rPr>
          <w:sz w:val="20"/>
          <w:szCs w:val="20"/>
        </w:rPr>
        <w:t xml:space="preserve">. </w:t>
      </w:r>
      <w:r w:rsidR="00CA6521">
        <w:rPr>
          <w:sz w:val="20"/>
          <w:szCs w:val="20"/>
        </w:rPr>
        <w:t>O</w:t>
      </w:r>
      <w:r w:rsidR="00A15C5C" w:rsidRPr="0015564C">
        <w:rPr>
          <w:sz w:val="20"/>
          <w:szCs w:val="20"/>
        </w:rPr>
        <w:t xml:space="preserve">nce </w:t>
      </w:r>
      <w:r w:rsidR="00CA6521">
        <w:rPr>
          <w:sz w:val="20"/>
          <w:szCs w:val="20"/>
        </w:rPr>
        <w:t xml:space="preserve">the </w:t>
      </w:r>
      <w:r w:rsidR="00A15C5C" w:rsidRPr="0015564C">
        <w:rPr>
          <w:sz w:val="20"/>
          <w:szCs w:val="20"/>
        </w:rPr>
        <w:t xml:space="preserve">remodeling has </w:t>
      </w:r>
      <w:r w:rsidR="00701AFC">
        <w:rPr>
          <w:sz w:val="20"/>
          <w:szCs w:val="20"/>
        </w:rPr>
        <w:t>happened</w:t>
      </w:r>
      <w:r w:rsidR="00A15C5C" w:rsidRPr="0015564C">
        <w:rPr>
          <w:sz w:val="20"/>
          <w:szCs w:val="20"/>
        </w:rPr>
        <w:t xml:space="preserve">, it must be stabilized. </w:t>
      </w:r>
      <w:r w:rsidR="00701AFC">
        <w:rPr>
          <w:sz w:val="20"/>
          <w:szCs w:val="20"/>
        </w:rPr>
        <w:t>This stabilization prevents</w:t>
      </w:r>
      <w:r w:rsidR="00A15C5C" w:rsidRPr="0015564C">
        <w:rPr>
          <w:sz w:val="20"/>
          <w:szCs w:val="20"/>
        </w:rPr>
        <w:t xml:space="preserve"> </w:t>
      </w:r>
      <w:r w:rsidR="00701AFC">
        <w:rPr>
          <w:sz w:val="20"/>
          <w:szCs w:val="20"/>
        </w:rPr>
        <w:t>that reorganization</w:t>
      </w:r>
      <w:r w:rsidR="00A15C5C" w:rsidRPr="0015564C">
        <w:rPr>
          <w:sz w:val="20"/>
          <w:szCs w:val="20"/>
        </w:rPr>
        <w:t xml:space="preserve"> </w:t>
      </w:r>
      <w:r w:rsidR="00701AFC">
        <w:rPr>
          <w:sz w:val="20"/>
          <w:szCs w:val="20"/>
        </w:rPr>
        <w:t xml:space="preserve">repeat </w:t>
      </w:r>
      <w:r w:rsidR="00A15C5C" w:rsidRPr="0015564C">
        <w:rPr>
          <w:sz w:val="20"/>
          <w:szCs w:val="20"/>
        </w:rPr>
        <w:t xml:space="preserve">in </w:t>
      </w:r>
      <w:r w:rsidR="00701AFC">
        <w:rPr>
          <w:sz w:val="20"/>
          <w:szCs w:val="20"/>
        </w:rPr>
        <w:t xml:space="preserve">every possible </w:t>
      </w:r>
      <w:r w:rsidR="00701AFC" w:rsidRPr="0015564C">
        <w:rPr>
          <w:sz w:val="20"/>
          <w:szCs w:val="20"/>
        </w:rPr>
        <w:t>reaction</w:t>
      </w:r>
      <w:r w:rsidR="00A15C5C" w:rsidRPr="0015564C">
        <w:rPr>
          <w:sz w:val="20"/>
          <w:szCs w:val="20"/>
        </w:rPr>
        <w:t xml:space="preserve"> to a </w:t>
      </w:r>
      <w:r w:rsidR="00701AFC">
        <w:rPr>
          <w:sz w:val="20"/>
          <w:szCs w:val="20"/>
        </w:rPr>
        <w:t>short</w:t>
      </w:r>
      <w:r w:rsidR="00A15C5C" w:rsidRPr="0015564C">
        <w:rPr>
          <w:sz w:val="20"/>
          <w:szCs w:val="20"/>
        </w:rPr>
        <w:t xml:space="preserve"> period of </w:t>
      </w:r>
      <w:r w:rsidR="00701AFC">
        <w:rPr>
          <w:sz w:val="20"/>
          <w:szCs w:val="20"/>
        </w:rPr>
        <w:t xml:space="preserve">an </w:t>
      </w:r>
      <w:r w:rsidR="00A15C5C" w:rsidRPr="0015564C">
        <w:rPr>
          <w:sz w:val="20"/>
          <w:szCs w:val="20"/>
        </w:rPr>
        <w:t xml:space="preserve">unusual </w:t>
      </w:r>
      <w:r w:rsidR="00701AFC">
        <w:rPr>
          <w:sz w:val="20"/>
          <w:szCs w:val="20"/>
        </w:rPr>
        <w:t>stimuli</w:t>
      </w:r>
      <w:r w:rsidR="00A15C5C" w:rsidRPr="0015564C">
        <w:rPr>
          <w:sz w:val="20"/>
          <w:szCs w:val="20"/>
        </w:rPr>
        <w:t>.</w:t>
      </w:r>
    </w:p>
    <w:p w:rsidR="00537A62" w:rsidRDefault="00370AD6" w:rsidP="00370AD6">
      <w:pPr>
        <w:autoSpaceDE w:val="0"/>
        <w:autoSpaceDN w:val="0"/>
        <w:adjustRightInd w:val="0"/>
        <w:ind w:firstLine="720"/>
        <w:rPr>
          <w:color w:val="00B050"/>
          <w:sz w:val="20"/>
          <w:szCs w:val="20"/>
        </w:rPr>
      </w:pPr>
      <w:r w:rsidRPr="0015564C">
        <w:rPr>
          <w:sz w:val="20"/>
          <w:szCs w:val="20"/>
        </w:rPr>
        <w:t>Various</w:t>
      </w:r>
      <w:r w:rsidR="00D22122" w:rsidRPr="0015564C">
        <w:rPr>
          <w:sz w:val="20"/>
          <w:szCs w:val="20"/>
        </w:rPr>
        <w:t xml:space="preserve"> studies </w:t>
      </w:r>
      <w:r>
        <w:rPr>
          <w:sz w:val="20"/>
          <w:szCs w:val="20"/>
        </w:rPr>
        <w:t>during</w:t>
      </w:r>
      <w:r w:rsidR="00D22122" w:rsidRPr="0015564C">
        <w:rPr>
          <w:sz w:val="20"/>
          <w:szCs w:val="20"/>
        </w:rPr>
        <w:t xml:space="preserve"> </w:t>
      </w:r>
      <w:r>
        <w:rPr>
          <w:sz w:val="20"/>
          <w:szCs w:val="20"/>
        </w:rPr>
        <w:t>20th century identif</w:t>
      </w:r>
      <w:r w:rsidRPr="0015564C">
        <w:rPr>
          <w:sz w:val="20"/>
          <w:szCs w:val="20"/>
        </w:rPr>
        <w:t>ied</w:t>
      </w:r>
      <w:r w:rsidR="00D22122" w:rsidRPr="0015564C">
        <w:rPr>
          <w:sz w:val="20"/>
          <w:szCs w:val="20"/>
        </w:rPr>
        <w:t xml:space="preserve"> </w:t>
      </w:r>
      <w:r>
        <w:rPr>
          <w:sz w:val="20"/>
          <w:szCs w:val="20"/>
        </w:rPr>
        <w:t>factors derived from</w:t>
      </w:r>
      <w:r w:rsidR="00D22122" w:rsidRPr="0015564C">
        <w:rPr>
          <w:sz w:val="20"/>
          <w:szCs w:val="20"/>
        </w:rPr>
        <w:t xml:space="preserve"> </w:t>
      </w:r>
      <w:r>
        <w:rPr>
          <w:sz w:val="20"/>
          <w:szCs w:val="20"/>
        </w:rPr>
        <w:t>PNS</w:t>
      </w:r>
      <w:r w:rsidR="00D22122" w:rsidRPr="0015564C">
        <w:rPr>
          <w:sz w:val="20"/>
          <w:szCs w:val="20"/>
        </w:rPr>
        <w:t xml:space="preserve"> that are </w:t>
      </w:r>
      <w:r w:rsidRPr="0015564C">
        <w:rPr>
          <w:sz w:val="20"/>
          <w:szCs w:val="20"/>
        </w:rPr>
        <w:t>powerful</w:t>
      </w:r>
      <w:r w:rsidR="00D22122" w:rsidRPr="0015564C">
        <w:rPr>
          <w:sz w:val="20"/>
          <w:szCs w:val="20"/>
        </w:rPr>
        <w:t xml:space="preserve"> promoters of </w:t>
      </w:r>
      <w:r>
        <w:rPr>
          <w:sz w:val="20"/>
          <w:szCs w:val="20"/>
        </w:rPr>
        <w:t>neural</w:t>
      </w:r>
      <w:r w:rsidR="00D22122" w:rsidRPr="0015564C">
        <w:rPr>
          <w:sz w:val="20"/>
          <w:szCs w:val="20"/>
        </w:rPr>
        <w:t xml:space="preserve"> outgrowth</w:t>
      </w:r>
      <w:r>
        <w:rPr>
          <w:sz w:val="20"/>
          <w:szCs w:val="20"/>
        </w:rPr>
        <w:t xml:space="preserve"> </w:t>
      </w:r>
      <w:r w:rsidRPr="0015564C">
        <w:rPr>
          <w:sz w:val="20"/>
          <w:szCs w:val="20"/>
        </w:rPr>
        <w:t>[2]</w:t>
      </w:r>
      <w:r w:rsidR="00D22122" w:rsidRPr="0015564C">
        <w:rPr>
          <w:sz w:val="20"/>
          <w:szCs w:val="20"/>
        </w:rPr>
        <w:t xml:space="preserve">. These </w:t>
      </w:r>
      <w:r w:rsidRPr="0015564C">
        <w:rPr>
          <w:sz w:val="20"/>
          <w:szCs w:val="20"/>
        </w:rPr>
        <w:t>contain</w:t>
      </w:r>
      <w:r w:rsidR="00D22122" w:rsidRPr="0015564C">
        <w:rPr>
          <w:sz w:val="20"/>
          <w:szCs w:val="20"/>
        </w:rPr>
        <w:t xml:space="preserve"> components of Schwann cell basal laminae such as laminin, and cell adhesion molecules of the immunoglobulin superfamily. </w:t>
      </w:r>
      <w:r>
        <w:rPr>
          <w:sz w:val="20"/>
          <w:szCs w:val="20"/>
        </w:rPr>
        <w:t>Furthermore</w:t>
      </w:r>
      <w:r w:rsidR="00D22122" w:rsidRPr="0015564C">
        <w:rPr>
          <w:sz w:val="20"/>
          <w:szCs w:val="20"/>
        </w:rPr>
        <w:t xml:space="preserve">, cells in denervated distal nerve stumps </w:t>
      </w:r>
      <w:r w:rsidRPr="0015564C">
        <w:rPr>
          <w:sz w:val="20"/>
          <w:szCs w:val="20"/>
        </w:rPr>
        <w:t>start</w:t>
      </w:r>
      <w:r w:rsidR="00D22122" w:rsidRPr="0015564C">
        <w:rPr>
          <w:sz w:val="20"/>
          <w:szCs w:val="20"/>
        </w:rPr>
        <w:t xml:space="preserve"> to produce neurotrophins and other trophic molecules. </w:t>
      </w:r>
      <w:r w:rsidR="00276097">
        <w:rPr>
          <w:sz w:val="20"/>
          <w:szCs w:val="20"/>
        </w:rPr>
        <w:t>Alt</w:t>
      </w:r>
      <w:r w:rsidR="00D22122" w:rsidRPr="0015564C">
        <w:rPr>
          <w:sz w:val="20"/>
          <w:szCs w:val="20"/>
        </w:rPr>
        <w:t>ogether</w:t>
      </w:r>
      <w:r w:rsidR="00276097">
        <w:rPr>
          <w:sz w:val="20"/>
          <w:szCs w:val="20"/>
        </w:rPr>
        <w:t>,</w:t>
      </w:r>
      <w:r w:rsidR="00D22122" w:rsidRPr="0015564C">
        <w:rPr>
          <w:sz w:val="20"/>
          <w:szCs w:val="20"/>
        </w:rPr>
        <w:t xml:space="preserve"> these molecules </w:t>
      </w:r>
      <w:r w:rsidR="00D530E9" w:rsidRPr="0015564C">
        <w:rPr>
          <w:sz w:val="20"/>
          <w:szCs w:val="20"/>
        </w:rPr>
        <w:t>feed</w:t>
      </w:r>
      <w:r w:rsidR="00D22122" w:rsidRPr="0015564C">
        <w:rPr>
          <w:sz w:val="20"/>
          <w:szCs w:val="20"/>
        </w:rPr>
        <w:t xml:space="preserve"> neurons and guide </w:t>
      </w:r>
      <w:r w:rsidR="00D530E9" w:rsidRPr="0015564C">
        <w:rPr>
          <w:sz w:val="20"/>
          <w:szCs w:val="20"/>
        </w:rPr>
        <w:t>developing</w:t>
      </w:r>
      <w:r w:rsidR="00D22122" w:rsidRPr="0015564C">
        <w:rPr>
          <w:sz w:val="20"/>
          <w:szCs w:val="20"/>
        </w:rPr>
        <w:t xml:space="preserve"> axons in the embryonic nervous system</w:t>
      </w:r>
      <w:r w:rsidR="00D530E9">
        <w:rPr>
          <w:sz w:val="20"/>
          <w:szCs w:val="20"/>
        </w:rPr>
        <w:t>.</w:t>
      </w:r>
      <w:r w:rsidR="00D22122" w:rsidRPr="0015564C">
        <w:rPr>
          <w:sz w:val="20"/>
          <w:szCs w:val="20"/>
        </w:rPr>
        <w:t xml:space="preserve">, </w:t>
      </w:r>
      <w:r w:rsidR="00D530E9">
        <w:rPr>
          <w:sz w:val="20"/>
          <w:szCs w:val="20"/>
        </w:rPr>
        <w:t xml:space="preserve">This milieu </w:t>
      </w:r>
      <w:r w:rsidR="00D22122" w:rsidRPr="0015564C">
        <w:rPr>
          <w:sz w:val="20"/>
          <w:szCs w:val="20"/>
        </w:rPr>
        <w:t>promote</w:t>
      </w:r>
      <w:r w:rsidR="00D530E9">
        <w:rPr>
          <w:sz w:val="20"/>
          <w:szCs w:val="20"/>
        </w:rPr>
        <w:t>s</w:t>
      </w:r>
      <w:r w:rsidR="00D22122" w:rsidRPr="0015564C">
        <w:rPr>
          <w:sz w:val="20"/>
          <w:szCs w:val="20"/>
        </w:rPr>
        <w:t xml:space="preserve"> the regrowth of </w:t>
      </w:r>
      <w:r w:rsidR="00D22122" w:rsidRPr="00771169">
        <w:rPr>
          <w:sz w:val="20"/>
          <w:szCs w:val="20"/>
        </w:rPr>
        <w:t xml:space="preserve">axons. </w:t>
      </w:r>
      <w:r w:rsidR="006D3D98" w:rsidRPr="00771169">
        <w:rPr>
          <w:sz w:val="20"/>
          <w:szCs w:val="20"/>
        </w:rPr>
        <w:t>Additionally</w:t>
      </w:r>
      <w:r w:rsidR="00FA14ED" w:rsidRPr="00771169">
        <w:rPr>
          <w:sz w:val="20"/>
          <w:szCs w:val="20"/>
        </w:rPr>
        <w:t xml:space="preserve"> to extracel</w:t>
      </w:r>
      <w:r w:rsidR="006D3D98" w:rsidRPr="00771169">
        <w:rPr>
          <w:sz w:val="20"/>
          <w:szCs w:val="20"/>
        </w:rPr>
        <w:t>lular matrix molecules, the fac</w:t>
      </w:r>
      <w:r w:rsidR="00FA14ED" w:rsidRPr="00771169">
        <w:rPr>
          <w:sz w:val="20"/>
          <w:szCs w:val="20"/>
        </w:rPr>
        <w:t xml:space="preserve">tors produced by Schwann cells that facilitate regeneration </w:t>
      </w:r>
      <w:r w:rsidR="00771169" w:rsidRPr="00771169">
        <w:rPr>
          <w:sz w:val="20"/>
          <w:szCs w:val="20"/>
        </w:rPr>
        <w:t>comprise</w:t>
      </w:r>
      <w:r w:rsidR="00FA14ED" w:rsidRPr="00771169">
        <w:rPr>
          <w:sz w:val="20"/>
          <w:szCs w:val="20"/>
        </w:rPr>
        <w:t xml:space="preserve"> many of the molecules thought to mediate axon guidance and growth during</w:t>
      </w:r>
      <w:r w:rsidR="00771169" w:rsidRPr="00771169">
        <w:rPr>
          <w:sz w:val="20"/>
          <w:szCs w:val="20"/>
        </w:rPr>
        <w:t xml:space="preserve"> early development. Schwann cell</w:t>
      </w:r>
      <w:r w:rsidR="00FA14ED" w:rsidRPr="00771169">
        <w:rPr>
          <w:sz w:val="20"/>
          <w:szCs w:val="20"/>
        </w:rPr>
        <w:t xml:space="preserve">s </w:t>
      </w:r>
      <w:r w:rsidR="00771169" w:rsidRPr="00771169">
        <w:rPr>
          <w:sz w:val="20"/>
          <w:szCs w:val="20"/>
        </w:rPr>
        <w:t>rise the amount of cell</w:t>
      </w:r>
      <w:r w:rsidR="00FA14ED" w:rsidRPr="00771169">
        <w:rPr>
          <w:sz w:val="20"/>
          <w:szCs w:val="20"/>
        </w:rPr>
        <w:t xml:space="preserve"> adhesion molecules like</w:t>
      </w:r>
      <w:r w:rsidR="00771169" w:rsidRPr="00771169">
        <w:rPr>
          <w:sz w:val="20"/>
          <w:szCs w:val="20"/>
        </w:rPr>
        <w:t xml:space="preserve"> </w:t>
      </w:r>
      <w:r w:rsidR="00FA14ED" w:rsidRPr="00771169">
        <w:rPr>
          <w:sz w:val="20"/>
          <w:szCs w:val="20"/>
        </w:rPr>
        <w:t xml:space="preserve">N-CAM, LI, and N-cadherin </w:t>
      </w:r>
      <w:r w:rsidR="00FA14ED" w:rsidRPr="0076397A">
        <w:rPr>
          <w:sz w:val="20"/>
          <w:szCs w:val="20"/>
        </w:rPr>
        <w:t xml:space="preserve">on their surface in </w:t>
      </w:r>
      <w:r w:rsidR="00771169" w:rsidRPr="0076397A">
        <w:rPr>
          <w:sz w:val="20"/>
          <w:szCs w:val="20"/>
        </w:rPr>
        <w:t>reaction</w:t>
      </w:r>
      <w:r w:rsidR="00FA14ED" w:rsidRPr="0076397A">
        <w:rPr>
          <w:sz w:val="20"/>
          <w:szCs w:val="20"/>
        </w:rPr>
        <w:t xml:space="preserve"> to axon </w:t>
      </w:r>
      <w:r w:rsidR="00771169" w:rsidRPr="0076397A">
        <w:rPr>
          <w:sz w:val="20"/>
          <w:szCs w:val="20"/>
        </w:rPr>
        <w:t>damage [3]</w:t>
      </w:r>
      <w:r w:rsidR="00FA14ED" w:rsidRPr="0076397A">
        <w:rPr>
          <w:sz w:val="20"/>
          <w:szCs w:val="20"/>
        </w:rPr>
        <w:t xml:space="preserve">. Regenerating axons must </w:t>
      </w:r>
      <w:r w:rsidR="0076397A" w:rsidRPr="0076397A">
        <w:rPr>
          <w:sz w:val="20"/>
          <w:szCs w:val="20"/>
        </w:rPr>
        <w:t>for that reason</w:t>
      </w:r>
      <w:r w:rsidR="00FA14ED" w:rsidRPr="0076397A">
        <w:rPr>
          <w:sz w:val="20"/>
          <w:szCs w:val="20"/>
        </w:rPr>
        <w:t xml:space="preserve"> express c</w:t>
      </w:r>
      <w:r w:rsidR="0076397A" w:rsidRPr="0076397A">
        <w:rPr>
          <w:sz w:val="20"/>
          <w:szCs w:val="20"/>
        </w:rPr>
        <w:t>omplementary cell adhesion mole</w:t>
      </w:r>
      <w:r w:rsidR="00FA14ED" w:rsidRPr="0076397A">
        <w:rPr>
          <w:sz w:val="20"/>
          <w:szCs w:val="20"/>
        </w:rPr>
        <w:t>cules on their surfaces. Schwann cells near the injury increase expression and secretion of a number of neurotrophins such as BDNF</w:t>
      </w:r>
      <w:r w:rsidR="0076397A" w:rsidRPr="0076397A">
        <w:rPr>
          <w:sz w:val="20"/>
          <w:szCs w:val="20"/>
        </w:rPr>
        <w:t>, brain derived neutrophic factor. BDNF</w:t>
      </w:r>
      <w:r w:rsidR="00FA14ED" w:rsidRPr="0076397A">
        <w:rPr>
          <w:sz w:val="20"/>
          <w:szCs w:val="20"/>
        </w:rPr>
        <w:t xml:space="preserve"> is </w:t>
      </w:r>
      <w:r w:rsidR="0076397A" w:rsidRPr="0076397A">
        <w:rPr>
          <w:sz w:val="20"/>
          <w:szCs w:val="20"/>
        </w:rPr>
        <w:t>assumed</w:t>
      </w:r>
      <w:r w:rsidR="00FA14ED" w:rsidRPr="0076397A">
        <w:rPr>
          <w:sz w:val="20"/>
          <w:szCs w:val="20"/>
        </w:rPr>
        <w:t xml:space="preserve"> to be </w:t>
      </w:r>
      <w:r w:rsidR="0076397A" w:rsidRPr="0076397A">
        <w:rPr>
          <w:sz w:val="20"/>
          <w:szCs w:val="20"/>
        </w:rPr>
        <w:t>specifically</w:t>
      </w:r>
      <w:r w:rsidR="00FA14ED" w:rsidRPr="0076397A">
        <w:rPr>
          <w:sz w:val="20"/>
          <w:szCs w:val="20"/>
        </w:rPr>
        <w:t xml:space="preserve"> </w:t>
      </w:r>
      <w:r w:rsidR="0076397A" w:rsidRPr="0076397A">
        <w:rPr>
          <w:sz w:val="20"/>
          <w:szCs w:val="20"/>
        </w:rPr>
        <w:t>critical</w:t>
      </w:r>
      <w:r w:rsidR="00FA14ED" w:rsidRPr="0076397A">
        <w:rPr>
          <w:sz w:val="20"/>
          <w:szCs w:val="20"/>
        </w:rPr>
        <w:t xml:space="preserve"> for motor ax</w:t>
      </w:r>
      <w:r w:rsidR="0076397A" w:rsidRPr="0076397A">
        <w:rPr>
          <w:sz w:val="20"/>
          <w:szCs w:val="20"/>
        </w:rPr>
        <w:t>on growth</w:t>
      </w:r>
      <w:r w:rsidR="00FA14ED" w:rsidRPr="0076397A">
        <w:rPr>
          <w:sz w:val="20"/>
          <w:szCs w:val="20"/>
        </w:rPr>
        <w:t>.</w:t>
      </w:r>
      <w:r w:rsidR="0076397A">
        <w:rPr>
          <w:color w:val="00B050"/>
          <w:sz w:val="20"/>
          <w:szCs w:val="20"/>
        </w:rPr>
        <w:t xml:space="preserve"> </w:t>
      </w:r>
    </w:p>
    <w:p w:rsidR="00FD687E" w:rsidRPr="0015564C" w:rsidRDefault="00DE0BA8" w:rsidP="00370AD6">
      <w:pPr>
        <w:autoSpaceDE w:val="0"/>
        <w:autoSpaceDN w:val="0"/>
        <w:adjustRightInd w:val="0"/>
        <w:ind w:firstLine="720"/>
        <w:rPr>
          <w:color w:val="00B050"/>
          <w:sz w:val="20"/>
          <w:szCs w:val="20"/>
        </w:rPr>
      </w:pPr>
      <w:r>
        <w:rPr>
          <w:sz w:val="20"/>
          <w:szCs w:val="20"/>
        </w:rPr>
        <w:t>The t</w:t>
      </w:r>
      <w:r w:rsidR="00D22122" w:rsidRPr="0015564C">
        <w:rPr>
          <w:sz w:val="20"/>
          <w:szCs w:val="20"/>
        </w:rPr>
        <w:t xml:space="preserve">issue </w:t>
      </w:r>
      <w:r>
        <w:rPr>
          <w:sz w:val="20"/>
          <w:szCs w:val="20"/>
        </w:rPr>
        <w:t>of central neur</w:t>
      </w:r>
      <w:r w:rsidRPr="0015564C">
        <w:rPr>
          <w:sz w:val="20"/>
          <w:szCs w:val="20"/>
        </w:rPr>
        <w:t xml:space="preserve">al </w:t>
      </w:r>
      <w:r>
        <w:rPr>
          <w:sz w:val="20"/>
          <w:szCs w:val="20"/>
        </w:rPr>
        <w:t>system is a poor source of</w:t>
      </w:r>
      <w:r w:rsidR="00D22122" w:rsidRPr="0015564C">
        <w:rPr>
          <w:sz w:val="20"/>
          <w:szCs w:val="20"/>
        </w:rPr>
        <w:t xml:space="preserve"> molecules</w:t>
      </w:r>
      <w:r>
        <w:rPr>
          <w:sz w:val="20"/>
          <w:szCs w:val="20"/>
        </w:rPr>
        <w:t xml:space="preserve"> that supports neural regrowth.</w:t>
      </w:r>
      <w:r w:rsidR="00D22122" w:rsidRPr="0015564C">
        <w:rPr>
          <w:sz w:val="20"/>
          <w:szCs w:val="20"/>
        </w:rPr>
        <w:t xml:space="preserve"> </w:t>
      </w:r>
      <w:r>
        <w:rPr>
          <w:sz w:val="20"/>
          <w:szCs w:val="20"/>
        </w:rPr>
        <w:t>It contains</w:t>
      </w:r>
      <w:r w:rsidR="00D22122" w:rsidRPr="0015564C">
        <w:rPr>
          <w:sz w:val="20"/>
          <w:szCs w:val="20"/>
        </w:rPr>
        <w:t xml:space="preserve"> </w:t>
      </w:r>
      <w:r w:rsidR="002E7BA8">
        <w:rPr>
          <w:sz w:val="20"/>
          <w:szCs w:val="20"/>
        </w:rPr>
        <w:t>very</w:t>
      </w:r>
      <w:r>
        <w:rPr>
          <w:sz w:val="20"/>
          <w:szCs w:val="20"/>
        </w:rPr>
        <w:t xml:space="preserve"> low level of</w:t>
      </w:r>
      <w:r w:rsidR="00D22122" w:rsidRPr="0015564C">
        <w:rPr>
          <w:sz w:val="20"/>
          <w:szCs w:val="20"/>
        </w:rPr>
        <w:t xml:space="preserve"> laminin </w:t>
      </w:r>
      <w:r w:rsidR="002E7BA8">
        <w:rPr>
          <w:sz w:val="20"/>
          <w:szCs w:val="20"/>
        </w:rPr>
        <w:t xml:space="preserve">some </w:t>
      </w:r>
      <w:r w:rsidR="00D22122" w:rsidRPr="0015564C">
        <w:rPr>
          <w:sz w:val="20"/>
          <w:szCs w:val="20"/>
        </w:rPr>
        <w:t xml:space="preserve">trophic molecules. </w:t>
      </w:r>
      <w:r w:rsidR="000B7C29">
        <w:rPr>
          <w:sz w:val="20"/>
          <w:szCs w:val="20"/>
        </w:rPr>
        <w:t>I</w:t>
      </w:r>
      <w:r w:rsidR="00D22122" w:rsidRPr="0015564C">
        <w:rPr>
          <w:sz w:val="20"/>
          <w:szCs w:val="20"/>
        </w:rPr>
        <w:t xml:space="preserve">n the embryo both central and peripheral nervous systems provide environments that promote </w:t>
      </w:r>
      <w:r w:rsidR="00D22122" w:rsidRPr="00EA7EEC">
        <w:rPr>
          <w:sz w:val="20"/>
          <w:szCs w:val="20"/>
        </w:rPr>
        <w:t xml:space="preserve">axon outgrowth. But only the peripheral environment retains </w:t>
      </w:r>
      <w:r w:rsidR="000B7C29" w:rsidRPr="00EA7EEC">
        <w:rPr>
          <w:sz w:val="20"/>
          <w:szCs w:val="20"/>
        </w:rPr>
        <w:t>potential</w:t>
      </w:r>
      <w:r w:rsidR="00D22122" w:rsidRPr="00EA7EEC">
        <w:rPr>
          <w:sz w:val="20"/>
          <w:szCs w:val="20"/>
        </w:rPr>
        <w:t xml:space="preserve"> in adulthood</w:t>
      </w:r>
      <w:r w:rsidR="000B7C29" w:rsidRPr="00EA7EEC">
        <w:rPr>
          <w:sz w:val="20"/>
          <w:szCs w:val="20"/>
        </w:rPr>
        <w:t xml:space="preserve"> to regain </w:t>
      </w:r>
      <w:r w:rsidR="000B7C29" w:rsidRPr="00D55C2C">
        <w:rPr>
          <w:sz w:val="20"/>
          <w:szCs w:val="20"/>
        </w:rPr>
        <w:t>it effectively following injury</w:t>
      </w:r>
      <w:r w:rsidR="0098431A" w:rsidRPr="00D55C2C">
        <w:rPr>
          <w:sz w:val="20"/>
          <w:szCs w:val="20"/>
        </w:rPr>
        <w:t xml:space="preserve">. </w:t>
      </w:r>
      <w:r w:rsidR="007A1DF7" w:rsidRPr="00D55C2C">
        <w:rPr>
          <w:sz w:val="20"/>
          <w:szCs w:val="20"/>
        </w:rPr>
        <w:t>There is one</w:t>
      </w:r>
      <w:r w:rsidR="0098431A" w:rsidRPr="00D55C2C">
        <w:rPr>
          <w:sz w:val="20"/>
          <w:szCs w:val="20"/>
        </w:rPr>
        <w:t xml:space="preserve"> exception </w:t>
      </w:r>
      <w:r w:rsidR="007A1DF7" w:rsidRPr="00D55C2C">
        <w:rPr>
          <w:sz w:val="20"/>
          <w:szCs w:val="20"/>
        </w:rPr>
        <w:t xml:space="preserve">in CNS. Motor neurons </w:t>
      </w:r>
      <w:r w:rsidR="0098431A" w:rsidRPr="00D55C2C">
        <w:rPr>
          <w:sz w:val="20"/>
          <w:szCs w:val="20"/>
        </w:rPr>
        <w:t>of spinal and brainstem, whose axons project into the periphery have access to instructions for the relatively suc</w:t>
      </w:r>
      <w:r w:rsidR="00EA7EEC" w:rsidRPr="00D55C2C">
        <w:rPr>
          <w:sz w:val="20"/>
          <w:szCs w:val="20"/>
        </w:rPr>
        <w:t xml:space="preserve">cessful peripheral regeneration. </w:t>
      </w:r>
      <w:r w:rsidR="00D55C2C" w:rsidRPr="00D55C2C">
        <w:rPr>
          <w:sz w:val="20"/>
          <w:szCs w:val="20"/>
        </w:rPr>
        <w:t xml:space="preserve">Although, </w:t>
      </w:r>
      <w:r w:rsidR="0098431A" w:rsidRPr="00D55C2C">
        <w:rPr>
          <w:sz w:val="20"/>
          <w:szCs w:val="20"/>
        </w:rPr>
        <w:t xml:space="preserve">there is far </w:t>
      </w:r>
      <w:r w:rsidR="00D55C2C" w:rsidRPr="00531EB0">
        <w:rPr>
          <w:sz w:val="20"/>
          <w:szCs w:val="20"/>
        </w:rPr>
        <w:t>reduced</w:t>
      </w:r>
      <w:r w:rsidR="0098431A" w:rsidRPr="00531EB0">
        <w:rPr>
          <w:sz w:val="20"/>
          <w:szCs w:val="20"/>
        </w:rPr>
        <w:t xml:space="preserve"> long distance axon growth and re-establishment of functional connections within the </w:t>
      </w:r>
      <w:r w:rsidR="00D55C2C" w:rsidRPr="00531EB0">
        <w:rPr>
          <w:sz w:val="20"/>
          <w:szCs w:val="20"/>
        </w:rPr>
        <w:t>CNS</w:t>
      </w:r>
      <w:r w:rsidR="0098431A" w:rsidRPr="00531EB0">
        <w:rPr>
          <w:sz w:val="20"/>
          <w:szCs w:val="20"/>
        </w:rPr>
        <w:t xml:space="preserve"> </w:t>
      </w:r>
      <w:r w:rsidR="00D55C2C" w:rsidRPr="00531EB0">
        <w:rPr>
          <w:sz w:val="20"/>
          <w:szCs w:val="20"/>
        </w:rPr>
        <w:t>upon</w:t>
      </w:r>
      <w:r w:rsidR="0098431A" w:rsidRPr="00531EB0">
        <w:rPr>
          <w:sz w:val="20"/>
          <w:szCs w:val="20"/>
        </w:rPr>
        <w:t xml:space="preserve"> injury. The limited regrowth of damaged CNS axons whose cell bodies remain intact largely accounts for the relatively poor prognosis following brain or spinal cord injury</w:t>
      </w:r>
      <w:r w:rsidR="00531EB0" w:rsidRPr="00531EB0">
        <w:rPr>
          <w:sz w:val="20"/>
          <w:szCs w:val="20"/>
        </w:rPr>
        <w:t xml:space="preserve"> [3]</w:t>
      </w:r>
      <w:r w:rsidR="0098431A" w:rsidRPr="00531EB0">
        <w:rPr>
          <w:sz w:val="20"/>
          <w:szCs w:val="20"/>
        </w:rPr>
        <w:t>.</w:t>
      </w:r>
    </w:p>
    <w:p w:rsidR="00DC4FD4" w:rsidRDefault="00DC4FD4" w:rsidP="0098431A">
      <w:pPr>
        <w:autoSpaceDE w:val="0"/>
        <w:autoSpaceDN w:val="0"/>
        <w:adjustRightInd w:val="0"/>
        <w:rPr>
          <w:sz w:val="20"/>
          <w:szCs w:val="20"/>
        </w:rPr>
      </w:pPr>
    </w:p>
    <w:p w:rsidR="00C653FB" w:rsidRDefault="00C653FB" w:rsidP="0098431A">
      <w:pPr>
        <w:autoSpaceDE w:val="0"/>
        <w:autoSpaceDN w:val="0"/>
        <w:adjustRightInd w:val="0"/>
        <w:rPr>
          <w:sz w:val="20"/>
          <w:szCs w:val="20"/>
        </w:rPr>
      </w:pPr>
    </w:p>
    <w:p w:rsidR="00C653FB" w:rsidRPr="0015564C" w:rsidRDefault="00C653FB" w:rsidP="0098431A">
      <w:pPr>
        <w:autoSpaceDE w:val="0"/>
        <w:autoSpaceDN w:val="0"/>
        <w:adjustRightInd w:val="0"/>
        <w:rPr>
          <w:sz w:val="20"/>
          <w:szCs w:val="20"/>
        </w:rPr>
      </w:pPr>
    </w:p>
    <w:p w:rsidR="00DC4FD4" w:rsidRPr="0015564C" w:rsidRDefault="00DC4FD4" w:rsidP="0098431A">
      <w:pPr>
        <w:autoSpaceDE w:val="0"/>
        <w:autoSpaceDN w:val="0"/>
        <w:adjustRightInd w:val="0"/>
        <w:rPr>
          <w:b/>
          <w:color w:val="00B050"/>
          <w:sz w:val="20"/>
          <w:szCs w:val="20"/>
          <w:shd w:val="clear" w:color="auto" w:fill="FFFFFF"/>
        </w:rPr>
      </w:pPr>
    </w:p>
    <w:p w:rsidR="00FD687E" w:rsidRDefault="00FD687E" w:rsidP="00470AD1">
      <w:pPr>
        <w:autoSpaceDE w:val="0"/>
        <w:autoSpaceDN w:val="0"/>
        <w:adjustRightInd w:val="0"/>
        <w:rPr>
          <w:b/>
          <w:color w:val="222222"/>
          <w:sz w:val="22"/>
          <w:szCs w:val="22"/>
          <w:shd w:val="clear" w:color="auto" w:fill="FFFFFF"/>
        </w:rPr>
      </w:pPr>
      <w:r w:rsidRPr="0015564C">
        <w:rPr>
          <w:b/>
          <w:color w:val="222222"/>
          <w:sz w:val="22"/>
          <w:szCs w:val="22"/>
          <w:shd w:val="clear" w:color="auto" w:fill="FFFFFF"/>
        </w:rPr>
        <w:t>NEURAL REORGANIZATION</w:t>
      </w:r>
      <w:r w:rsidR="00CE3070" w:rsidRPr="0015564C">
        <w:rPr>
          <w:b/>
          <w:color w:val="222222"/>
          <w:sz w:val="22"/>
          <w:szCs w:val="22"/>
          <w:shd w:val="clear" w:color="auto" w:fill="FFFFFF"/>
        </w:rPr>
        <w:t xml:space="preserve"> AND PROLIFERATION</w:t>
      </w:r>
    </w:p>
    <w:p w:rsidR="006A771A" w:rsidRPr="0015564C" w:rsidRDefault="006A771A" w:rsidP="00470AD1">
      <w:pPr>
        <w:autoSpaceDE w:val="0"/>
        <w:autoSpaceDN w:val="0"/>
        <w:adjustRightInd w:val="0"/>
        <w:rPr>
          <w:b/>
          <w:color w:val="222222"/>
          <w:sz w:val="22"/>
          <w:szCs w:val="22"/>
          <w:shd w:val="clear" w:color="auto" w:fill="FFFFFF"/>
        </w:rPr>
      </w:pPr>
    </w:p>
    <w:p w:rsidR="00CE3070" w:rsidRPr="0015564C" w:rsidRDefault="00F44216" w:rsidP="00E27510">
      <w:pPr>
        <w:autoSpaceDE w:val="0"/>
        <w:autoSpaceDN w:val="0"/>
        <w:adjustRightInd w:val="0"/>
        <w:ind w:firstLine="720"/>
        <w:rPr>
          <w:sz w:val="20"/>
          <w:szCs w:val="20"/>
        </w:rPr>
      </w:pPr>
      <w:r>
        <w:rPr>
          <w:sz w:val="20"/>
          <w:szCs w:val="20"/>
        </w:rPr>
        <w:t>Regrowth is not the only manner in recovery of nervous system and specifically brain upon injury. R</w:t>
      </w:r>
      <w:r w:rsidRPr="0015564C">
        <w:rPr>
          <w:sz w:val="20"/>
          <w:szCs w:val="20"/>
        </w:rPr>
        <w:t>eorganization</w:t>
      </w:r>
      <w:r w:rsidR="00CE3070" w:rsidRPr="0015564C">
        <w:rPr>
          <w:sz w:val="20"/>
          <w:szCs w:val="20"/>
        </w:rPr>
        <w:t xml:space="preserve"> of </w:t>
      </w:r>
      <w:r w:rsidRPr="0015564C">
        <w:rPr>
          <w:sz w:val="20"/>
          <w:szCs w:val="20"/>
        </w:rPr>
        <w:t>surviving</w:t>
      </w:r>
      <w:r w:rsidR="00CE3070" w:rsidRPr="0015564C">
        <w:rPr>
          <w:sz w:val="20"/>
          <w:szCs w:val="20"/>
        </w:rPr>
        <w:t xml:space="preserve"> connections in </w:t>
      </w:r>
      <w:r w:rsidRPr="0015564C">
        <w:rPr>
          <w:sz w:val="20"/>
          <w:szCs w:val="20"/>
        </w:rPr>
        <w:t>reaction</w:t>
      </w:r>
      <w:r w:rsidR="00CE3070" w:rsidRPr="0015564C">
        <w:rPr>
          <w:sz w:val="20"/>
          <w:szCs w:val="20"/>
        </w:rPr>
        <w:t xml:space="preserve"> to </w:t>
      </w:r>
      <w:r>
        <w:rPr>
          <w:sz w:val="20"/>
          <w:szCs w:val="20"/>
        </w:rPr>
        <w:t>damage</w:t>
      </w:r>
      <w:r w:rsidR="00CE3070" w:rsidRPr="0015564C">
        <w:rPr>
          <w:sz w:val="20"/>
          <w:szCs w:val="20"/>
        </w:rPr>
        <w:t xml:space="preserve"> may </w:t>
      </w:r>
      <w:r>
        <w:rPr>
          <w:sz w:val="20"/>
          <w:szCs w:val="20"/>
        </w:rPr>
        <w:t xml:space="preserve">also </w:t>
      </w:r>
      <w:r w:rsidR="00CE3070" w:rsidRPr="0015564C">
        <w:rPr>
          <w:sz w:val="20"/>
          <w:szCs w:val="20"/>
        </w:rPr>
        <w:t>contribute to recovery of function</w:t>
      </w:r>
      <w:r>
        <w:rPr>
          <w:sz w:val="20"/>
          <w:szCs w:val="20"/>
        </w:rPr>
        <w:t>s</w:t>
      </w:r>
      <w:r w:rsidR="00CE3070" w:rsidRPr="0015564C">
        <w:rPr>
          <w:sz w:val="20"/>
          <w:szCs w:val="20"/>
        </w:rPr>
        <w:t xml:space="preserve">. </w:t>
      </w:r>
      <w:r>
        <w:rPr>
          <w:sz w:val="20"/>
          <w:szCs w:val="20"/>
        </w:rPr>
        <w:t>On the other hand all the changes due to reorganization upon injury are not beneficial in process of recovery</w:t>
      </w:r>
      <w:r w:rsidR="00CE3070" w:rsidRPr="0015564C">
        <w:rPr>
          <w:sz w:val="20"/>
          <w:szCs w:val="20"/>
        </w:rPr>
        <w:t xml:space="preserve">. </w:t>
      </w:r>
      <w:r>
        <w:rPr>
          <w:sz w:val="20"/>
          <w:szCs w:val="20"/>
        </w:rPr>
        <w:t>CNS can</w:t>
      </w:r>
      <w:r w:rsidR="00CE3070" w:rsidRPr="0015564C">
        <w:rPr>
          <w:sz w:val="20"/>
          <w:szCs w:val="20"/>
        </w:rPr>
        <w:t xml:space="preserve"> </w:t>
      </w:r>
      <w:r w:rsidRPr="0015564C">
        <w:rPr>
          <w:sz w:val="20"/>
          <w:szCs w:val="20"/>
        </w:rPr>
        <w:t>after</w:t>
      </w:r>
      <w:r>
        <w:rPr>
          <w:sz w:val="20"/>
          <w:szCs w:val="20"/>
        </w:rPr>
        <w:t xml:space="preserve"> injury</w:t>
      </w:r>
      <w:r w:rsidR="00CE3070" w:rsidRPr="0015564C">
        <w:rPr>
          <w:sz w:val="20"/>
          <w:szCs w:val="20"/>
        </w:rPr>
        <w:t xml:space="preserve"> spontaneously </w:t>
      </w:r>
      <w:r w:rsidRPr="0015564C">
        <w:rPr>
          <w:sz w:val="20"/>
          <w:szCs w:val="20"/>
        </w:rPr>
        <w:t>undertake</w:t>
      </w:r>
      <w:r w:rsidR="00CE3070" w:rsidRPr="0015564C">
        <w:rPr>
          <w:sz w:val="20"/>
          <w:szCs w:val="20"/>
        </w:rPr>
        <w:t xml:space="preserve"> adaptive reorganization that helps </w:t>
      </w:r>
      <w:r>
        <w:rPr>
          <w:sz w:val="20"/>
          <w:szCs w:val="20"/>
        </w:rPr>
        <w:t>in</w:t>
      </w:r>
      <w:r w:rsidR="00CE3070" w:rsidRPr="0015564C">
        <w:rPr>
          <w:sz w:val="20"/>
          <w:szCs w:val="20"/>
        </w:rPr>
        <w:t xml:space="preserve"> </w:t>
      </w:r>
      <w:r w:rsidRPr="0015564C">
        <w:rPr>
          <w:sz w:val="20"/>
          <w:szCs w:val="20"/>
        </w:rPr>
        <w:t>recove</w:t>
      </w:r>
      <w:r>
        <w:rPr>
          <w:sz w:val="20"/>
          <w:szCs w:val="20"/>
        </w:rPr>
        <w:t>ring of</w:t>
      </w:r>
      <w:r w:rsidR="00CE3070" w:rsidRPr="0015564C">
        <w:rPr>
          <w:sz w:val="20"/>
          <w:szCs w:val="20"/>
        </w:rPr>
        <w:t xml:space="preserve"> function</w:t>
      </w:r>
      <w:r>
        <w:rPr>
          <w:sz w:val="20"/>
          <w:szCs w:val="20"/>
        </w:rPr>
        <w:t>s</w:t>
      </w:r>
      <w:r w:rsidR="00CE3070" w:rsidRPr="0015564C">
        <w:rPr>
          <w:sz w:val="20"/>
          <w:szCs w:val="20"/>
        </w:rPr>
        <w:t xml:space="preserve">. </w:t>
      </w:r>
      <w:r w:rsidR="005E1E56">
        <w:rPr>
          <w:sz w:val="20"/>
          <w:szCs w:val="20"/>
        </w:rPr>
        <w:t>In example</w:t>
      </w:r>
      <w:r w:rsidR="00CE3070" w:rsidRPr="0015564C">
        <w:rPr>
          <w:sz w:val="20"/>
          <w:szCs w:val="20"/>
        </w:rPr>
        <w:t xml:space="preserve"> </w:t>
      </w:r>
      <w:r w:rsidR="005E1E56">
        <w:rPr>
          <w:sz w:val="20"/>
          <w:szCs w:val="20"/>
        </w:rPr>
        <w:t>upon</w:t>
      </w:r>
      <w:r w:rsidR="00CE3070" w:rsidRPr="0015564C">
        <w:rPr>
          <w:sz w:val="20"/>
          <w:szCs w:val="20"/>
        </w:rPr>
        <w:t xml:space="preserve"> transection of the descending corticospinal pathway, which </w:t>
      </w:r>
      <w:r w:rsidR="005E1E56">
        <w:rPr>
          <w:sz w:val="20"/>
          <w:szCs w:val="20"/>
        </w:rPr>
        <w:t>is correlated with</w:t>
      </w:r>
      <w:r w:rsidR="00CE3070" w:rsidRPr="0015564C">
        <w:rPr>
          <w:sz w:val="20"/>
          <w:szCs w:val="20"/>
        </w:rPr>
        <w:t xml:space="preserve"> traumatic injuries of the spinal cord, the cortex can no longer transmit commands to motor neurons below the site of the lesion. </w:t>
      </w:r>
      <w:r w:rsidR="005E1E56">
        <w:rPr>
          <w:sz w:val="20"/>
          <w:szCs w:val="20"/>
        </w:rPr>
        <w:t xml:space="preserve">In time period of several weeks </w:t>
      </w:r>
      <w:r w:rsidR="00CE3070" w:rsidRPr="0015564C">
        <w:rPr>
          <w:sz w:val="20"/>
          <w:szCs w:val="20"/>
        </w:rPr>
        <w:t xml:space="preserve"> </w:t>
      </w:r>
      <w:r w:rsidR="005E1E56">
        <w:rPr>
          <w:sz w:val="20"/>
          <w:szCs w:val="20"/>
        </w:rPr>
        <w:t>undamaged</w:t>
      </w:r>
      <w:r w:rsidR="00CE3070" w:rsidRPr="0015564C">
        <w:rPr>
          <w:sz w:val="20"/>
          <w:szCs w:val="20"/>
        </w:rPr>
        <w:t xml:space="preserve"> corticospinal axons rostral to the lesion </w:t>
      </w:r>
      <w:r w:rsidR="00980935">
        <w:rPr>
          <w:sz w:val="20"/>
          <w:szCs w:val="20"/>
        </w:rPr>
        <w:t>start</w:t>
      </w:r>
      <w:r w:rsidR="00CE3070" w:rsidRPr="0015564C">
        <w:rPr>
          <w:sz w:val="20"/>
          <w:szCs w:val="20"/>
        </w:rPr>
        <w:t xml:space="preserve"> to </w:t>
      </w:r>
      <w:r w:rsidR="00980935" w:rsidRPr="0015564C">
        <w:rPr>
          <w:sz w:val="20"/>
          <w:szCs w:val="20"/>
        </w:rPr>
        <w:t>develop</w:t>
      </w:r>
      <w:r w:rsidR="00CE3070" w:rsidRPr="0015564C">
        <w:rPr>
          <w:sz w:val="20"/>
          <w:szCs w:val="20"/>
        </w:rPr>
        <w:t xml:space="preserve"> new terminal branches and form synapses on spinal interneurons whose</w:t>
      </w:r>
      <w:r w:rsidR="00980935">
        <w:rPr>
          <w:sz w:val="20"/>
          <w:szCs w:val="20"/>
        </w:rPr>
        <w:t xml:space="preserve"> axons extend around the lesion.</w:t>
      </w:r>
      <w:r w:rsidR="00CE3070" w:rsidRPr="0015564C">
        <w:rPr>
          <w:sz w:val="20"/>
          <w:szCs w:val="20"/>
        </w:rPr>
        <w:t xml:space="preserve"> </w:t>
      </w:r>
      <w:r w:rsidR="00DE3187">
        <w:rPr>
          <w:sz w:val="20"/>
          <w:szCs w:val="20"/>
        </w:rPr>
        <w:t>This is the way in which</w:t>
      </w:r>
      <w:r w:rsidR="00CE3070" w:rsidRPr="0015564C">
        <w:rPr>
          <w:sz w:val="20"/>
          <w:szCs w:val="20"/>
        </w:rPr>
        <w:t xml:space="preserve"> intraspinal detour that contributes to limited recovery of function</w:t>
      </w:r>
      <w:r w:rsidR="00DE3187">
        <w:rPr>
          <w:sz w:val="20"/>
          <w:szCs w:val="20"/>
        </w:rPr>
        <w:t xml:space="preserve"> will be formed</w:t>
      </w:r>
      <w:r w:rsidR="001757D7">
        <w:rPr>
          <w:sz w:val="20"/>
          <w:szCs w:val="20"/>
        </w:rPr>
        <w:t xml:space="preserve"> </w:t>
      </w:r>
      <w:r w:rsidR="001757D7" w:rsidRPr="0015564C">
        <w:rPr>
          <w:sz w:val="20"/>
          <w:szCs w:val="20"/>
        </w:rPr>
        <w:t>[2]</w:t>
      </w:r>
      <w:r w:rsidR="00CE3070" w:rsidRPr="0015564C">
        <w:rPr>
          <w:sz w:val="20"/>
          <w:szCs w:val="20"/>
        </w:rPr>
        <w:t>.</w:t>
      </w:r>
      <w:r w:rsidR="00E27510">
        <w:rPr>
          <w:sz w:val="20"/>
          <w:szCs w:val="20"/>
        </w:rPr>
        <w:t xml:space="preserve"> </w:t>
      </w:r>
      <w:r w:rsidR="00E27510" w:rsidRPr="0015564C">
        <w:rPr>
          <w:sz w:val="20"/>
          <w:szCs w:val="20"/>
        </w:rPr>
        <w:t>Comparable</w:t>
      </w:r>
      <w:r w:rsidR="00CE3070" w:rsidRPr="0015564C">
        <w:rPr>
          <w:sz w:val="20"/>
          <w:szCs w:val="20"/>
        </w:rPr>
        <w:t xml:space="preserve"> </w:t>
      </w:r>
      <w:r w:rsidR="00E27510" w:rsidRPr="0015564C">
        <w:rPr>
          <w:sz w:val="20"/>
          <w:szCs w:val="20"/>
        </w:rPr>
        <w:t>examples</w:t>
      </w:r>
      <w:r w:rsidR="00CE3070" w:rsidRPr="0015564C">
        <w:rPr>
          <w:sz w:val="20"/>
          <w:szCs w:val="20"/>
        </w:rPr>
        <w:t xml:space="preserve"> of </w:t>
      </w:r>
      <w:r w:rsidR="00E27510" w:rsidRPr="0015564C">
        <w:rPr>
          <w:sz w:val="20"/>
          <w:szCs w:val="20"/>
        </w:rPr>
        <w:t xml:space="preserve">compensatory responses </w:t>
      </w:r>
      <w:r w:rsidR="00E27510">
        <w:rPr>
          <w:sz w:val="20"/>
          <w:szCs w:val="20"/>
        </w:rPr>
        <w:t xml:space="preserve">in </w:t>
      </w:r>
      <w:r w:rsidR="00CE3070" w:rsidRPr="0015564C">
        <w:rPr>
          <w:sz w:val="20"/>
          <w:szCs w:val="20"/>
        </w:rPr>
        <w:t xml:space="preserve">functional reorganization </w:t>
      </w:r>
      <w:r w:rsidR="00E27510">
        <w:rPr>
          <w:sz w:val="20"/>
          <w:szCs w:val="20"/>
        </w:rPr>
        <w:t>were</w:t>
      </w:r>
      <w:r w:rsidR="00CE3070" w:rsidRPr="0015564C">
        <w:rPr>
          <w:sz w:val="20"/>
          <w:szCs w:val="20"/>
        </w:rPr>
        <w:t xml:space="preserve"> </w:t>
      </w:r>
      <w:r w:rsidR="00E27510">
        <w:rPr>
          <w:sz w:val="20"/>
          <w:szCs w:val="20"/>
        </w:rPr>
        <w:t>detected</w:t>
      </w:r>
      <w:r w:rsidR="00CE3070" w:rsidRPr="0015564C">
        <w:rPr>
          <w:sz w:val="20"/>
          <w:szCs w:val="20"/>
        </w:rPr>
        <w:t xml:space="preserve"> in the motor cortex and brain stem. The </w:t>
      </w:r>
      <w:r w:rsidR="00961AAA" w:rsidRPr="0015564C">
        <w:rPr>
          <w:sz w:val="20"/>
          <w:szCs w:val="20"/>
        </w:rPr>
        <w:t>capability</w:t>
      </w:r>
      <w:r w:rsidR="00CE3070" w:rsidRPr="0015564C">
        <w:rPr>
          <w:sz w:val="20"/>
          <w:szCs w:val="20"/>
        </w:rPr>
        <w:t xml:space="preserve"> of the </w:t>
      </w:r>
      <w:r w:rsidR="00961AAA">
        <w:rPr>
          <w:sz w:val="20"/>
          <w:szCs w:val="20"/>
        </w:rPr>
        <w:t>CNS</w:t>
      </w:r>
      <w:r w:rsidR="00CE3070" w:rsidRPr="0015564C">
        <w:rPr>
          <w:sz w:val="20"/>
          <w:szCs w:val="20"/>
        </w:rPr>
        <w:t xml:space="preserve"> to rewire itself is most </w:t>
      </w:r>
      <w:r w:rsidR="00961AAA" w:rsidRPr="0015564C">
        <w:rPr>
          <w:sz w:val="20"/>
          <w:szCs w:val="20"/>
        </w:rPr>
        <w:t>dynamic</w:t>
      </w:r>
      <w:r w:rsidR="00CE3070" w:rsidRPr="0015564C">
        <w:rPr>
          <w:sz w:val="20"/>
          <w:szCs w:val="20"/>
        </w:rPr>
        <w:t xml:space="preserve"> </w:t>
      </w:r>
      <w:r w:rsidR="00961AAA" w:rsidRPr="0015564C">
        <w:rPr>
          <w:sz w:val="20"/>
          <w:szCs w:val="20"/>
        </w:rPr>
        <w:t>throughout</w:t>
      </w:r>
      <w:r w:rsidR="00CE3070" w:rsidRPr="0015564C">
        <w:rPr>
          <w:sz w:val="20"/>
          <w:szCs w:val="20"/>
        </w:rPr>
        <w:t xml:space="preserve"> the critical period</w:t>
      </w:r>
      <w:r w:rsidR="00961AAA">
        <w:rPr>
          <w:sz w:val="20"/>
          <w:szCs w:val="20"/>
        </w:rPr>
        <w:t>s of early postnatal life</w:t>
      </w:r>
      <w:r w:rsidR="00CE3070" w:rsidRPr="0015564C">
        <w:rPr>
          <w:sz w:val="20"/>
          <w:szCs w:val="20"/>
        </w:rPr>
        <w:t xml:space="preserve"> but can also be </w:t>
      </w:r>
      <w:r w:rsidR="00961AAA">
        <w:rPr>
          <w:sz w:val="20"/>
          <w:szCs w:val="20"/>
        </w:rPr>
        <w:t>reestablished at some lower level</w:t>
      </w:r>
      <w:r w:rsidR="00CE3070" w:rsidRPr="0015564C">
        <w:rPr>
          <w:sz w:val="20"/>
          <w:szCs w:val="20"/>
        </w:rPr>
        <w:t xml:space="preserve"> </w:t>
      </w:r>
      <w:r w:rsidR="00961AAA">
        <w:rPr>
          <w:sz w:val="20"/>
          <w:szCs w:val="20"/>
        </w:rPr>
        <w:t>after</w:t>
      </w:r>
      <w:r w:rsidR="00CE3070" w:rsidRPr="0015564C">
        <w:rPr>
          <w:sz w:val="20"/>
          <w:szCs w:val="20"/>
        </w:rPr>
        <w:t xml:space="preserve"> traumatic events </w:t>
      </w:r>
      <w:r w:rsidR="00961AAA">
        <w:rPr>
          <w:sz w:val="20"/>
          <w:szCs w:val="20"/>
        </w:rPr>
        <w:t xml:space="preserve">that occurred </w:t>
      </w:r>
      <w:r w:rsidR="00CE3070" w:rsidRPr="0015564C">
        <w:rPr>
          <w:sz w:val="20"/>
          <w:szCs w:val="20"/>
        </w:rPr>
        <w:t>in adulthood.</w:t>
      </w:r>
    </w:p>
    <w:p w:rsidR="00994E6D" w:rsidRPr="003A2BDF" w:rsidRDefault="00310ED0" w:rsidP="003A2BDF">
      <w:pPr>
        <w:ind w:firstLine="720"/>
        <w:rPr>
          <w:color w:val="FF0000"/>
          <w:sz w:val="20"/>
          <w:szCs w:val="20"/>
        </w:rPr>
      </w:pPr>
      <w:r>
        <w:rPr>
          <w:sz w:val="20"/>
          <w:szCs w:val="20"/>
        </w:rPr>
        <w:t>For</w:t>
      </w:r>
      <w:r w:rsidR="00CC32CA" w:rsidRPr="0015564C">
        <w:rPr>
          <w:sz w:val="20"/>
          <w:szCs w:val="20"/>
        </w:rPr>
        <w:t xml:space="preserve"> long </w:t>
      </w:r>
      <w:r>
        <w:rPr>
          <w:sz w:val="20"/>
          <w:szCs w:val="20"/>
        </w:rPr>
        <w:t xml:space="preserve">period it has </w:t>
      </w:r>
      <w:r w:rsidR="00CC32CA" w:rsidRPr="0015564C">
        <w:rPr>
          <w:sz w:val="20"/>
          <w:szCs w:val="20"/>
        </w:rPr>
        <w:t xml:space="preserve">been believed that the </w:t>
      </w:r>
      <w:r>
        <w:rPr>
          <w:sz w:val="20"/>
          <w:szCs w:val="20"/>
        </w:rPr>
        <w:t>proliferation</w:t>
      </w:r>
      <w:r w:rsidR="00CC32CA" w:rsidRPr="0015564C">
        <w:rPr>
          <w:sz w:val="20"/>
          <w:szCs w:val="20"/>
        </w:rPr>
        <w:t xml:space="preserve"> of neurons is </w:t>
      </w:r>
      <w:r>
        <w:rPr>
          <w:sz w:val="20"/>
          <w:szCs w:val="20"/>
        </w:rPr>
        <w:t xml:space="preserve">process that completes </w:t>
      </w:r>
      <w:r w:rsidR="00CC32CA" w:rsidRPr="0015564C">
        <w:rPr>
          <w:sz w:val="20"/>
          <w:szCs w:val="20"/>
        </w:rPr>
        <w:t xml:space="preserve">by birth. </w:t>
      </w:r>
      <w:r w:rsidR="003A2BDF" w:rsidRPr="0015564C">
        <w:rPr>
          <w:sz w:val="20"/>
          <w:szCs w:val="20"/>
        </w:rPr>
        <w:t>The incapability of the adult brain to form new neurons has been a central dogma of neuroscience</w:t>
      </w:r>
      <w:r w:rsidR="003A2BDF">
        <w:rPr>
          <w:sz w:val="20"/>
          <w:szCs w:val="20"/>
        </w:rPr>
        <w:t xml:space="preserve"> </w:t>
      </w:r>
      <w:r w:rsidR="00A62A4E">
        <w:rPr>
          <w:sz w:val="20"/>
          <w:szCs w:val="20"/>
        </w:rPr>
        <w:t>In according to this opinion</w:t>
      </w:r>
      <w:r w:rsidR="00CC32CA" w:rsidRPr="0015564C">
        <w:rPr>
          <w:sz w:val="20"/>
          <w:szCs w:val="20"/>
        </w:rPr>
        <w:t xml:space="preserve"> </w:t>
      </w:r>
      <w:r w:rsidR="00A62A4E" w:rsidRPr="0015564C">
        <w:rPr>
          <w:sz w:val="20"/>
          <w:szCs w:val="20"/>
        </w:rPr>
        <w:t>methods</w:t>
      </w:r>
      <w:r w:rsidR="00A62A4E">
        <w:rPr>
          <w:sz w:val="20"/>
          <w:szCs w:val="20"/>
        </w:rPr>
        <w:t xml:space="preserve"> to regeneration have</w:t>
      </w:r>
      <w:r w:rsidR="00CC32CA" w:rsidRPr="0015564C">
        <w:rPr>
          <w:sz w:val="20"/>
          <w:szCs w:val="20"/>
        </w:rPr>
        <w:t xml:space="preserve"> often </w:t>
      </w:r>
      <w:r w:rsidR="00A62A4E" w:rsidRPr="0015564C">
        <w:rPr>
          <w:sz w:val="20"/>
          <w:szCs w:val="20"/>
        </w:rPr>
        <w:t>fixated</w:t>
      </w:r>
      <w:r w:rsidR="00A62A4E">
        <w:rPr>
          <w:sz w:val="20"/>
          <w:szCs w:val="20"/>
        </w:rPr>
        <w:t xml:space="preserve"> on determining</w:t>
      </w:r>
      <w:r w:rsidR="00CC32CA" w:rsidRPr="0015564C">
        <w:rPr>
          <w:sz w:val="20"/>
          <w:szCs w:val="20"/>
        </w:rPr>
        <w:t xml:space="preserve"> ways to </w:t>
      </w:r>
      <w:r w:rsidR="00A62A4E">
        <w:rPr>
          <w:sz w:val="20"/>
          <w:szCs w:val="20"/>
        </w:rPr>
        <w:t>save</w:t>
      </w:r>
      <w:r w:rsidR="00CC32CA" w:rsidRPr="0015564C">
        <w:rPr>
          <w:sz w:val="20"/>
          <w:szCs w:val="20"/>
        </w:rPr>
        <w:t xml:space="preserve"> neurons that would </w:t>
      </w:r>
      <w:r w:rsidR="00A62A4E">
        <w:rPr>
          <w:sz w:val="20"/>
          <w:szCs w:val="20"/>
        </w:rPr>
        <w:t xml:space="preserve">because of the injury </w:t>
      </w:r>
      <w:r w:rsidR="00CC32CA" w:rsidRPr="0015564C">
        <w:rPr>
          <w:sz w:val="20"/>
          <w:szCs w:val="20"/>
        </w:rPr>
        <w:t>otherwise die.</w:t>
      </w:r>
      <w:r w:rsidR="00932D75" w:rsidRPr="0015564C">
        <w:rPr>
          <w:sz w:val="20"/>
          <w:szCs w:val="20"/>
        </w:rPr>
        <w:t xml:space="preserve"> </w:t>
      </w:r>
      <w:r w:rsidR="002F3AF9">
        <w:rPr>
          <w:sz w:val="20"/>
          <w:szCs w:val="20"/>
        </w:rPr>
        <w:t>Joseph Altman discovered</w:t>
      </w:r>
      <w:r w:rsidR="00932D75" w:rsidRPr="0015564C">
        <w:rPr>
          <w:sz w:val="20"/>
          <w:szCs w:val="20"/>
        </w:rPr>
        <w:t xml:space="preserve"> in the 1960s that neurogenesis </w:t>
      </w:r>
      <w:r w:rsidR="000F03AA" w:rsidRPr="0015564C">
        <w:rPr>
          <w:sz w:val="20"/>
          <w:szCs w:val="20"/>
        </w:rPr>
        <w:t>endures</w:t>
      </w:r>
      <w:r w:rsidR="00932D75" w:rsidRPr="0015564C">
        <w:rPr>
          <w:sz w:val="20"/>
          <w:szCs w:val="20"/>
        </w:rPr>
        <w:t xml:space="preserve"> </w:t>
      </w:r>
      <w:r w:rsidR="000F03AA">
        <w:rPr>
          <w:sz w:val="20"/>
          <w:szCs w:val="20"/>
        </w:rPr>
        <w:t>throughout</w:t>
      </w:r>
      <w:r w:rsidR="00932D75" w:rsidRPr="0015564C">
        <w:rPr>
          <w:sz w:val="20"/>
          <w:szCs w:val="20"/>
        </w:rPr>
        <w:t xml:space="preserve"> adulthood in some parts of the mammalian brain </w:t>
      </w:r>
      <w:r w:rsidR="000F03AA" w:rsidRPr="0015564C">
        <w:rPr>
          <w:sz w:val="20"/>
          <w:szCs w:val="20"/>
        </w:rPr>
        <w:t>[2]</w:t>
      </w:r>
      <w:r w:rsidR="00932D75" w:rsidRPr="0015564C">
        <w:rPr>
          <w:sz w:val="20"/>
          <w:szCs w:val="20"/>
        </w:rPr>
        <w:t xml:space="preserve">. </w:t>
      </w:r>
      <w:r w:rsidR="003E0019">
        <w:rPr>
          <w:sz w:val="20"/>
          <w:szCs w:val="20"/>
        </w:rPr>
        <w:t xml:space="preserve">Nevertheless, </w:t>
      </w:r>
      <w:r w:rsidR="00932D75" w:rsidRPr="0015564C">
        <w:rPr>
          <w:sz w:val="20"/>
          <w:szCs w:val="20"/>
        </w:rPr>
        <w:t xml:space="preserve">the </w:t>
      </w:r>
      <w:r w:rsidR="003E0019" w:rsidRPr="0015564C">
        <w:rPr>
          <w:sz w:val="20"/>
          <w:szCs w:val="20"/>
        </w:rPr>
        <w:t>indication</w:t>
      </w:r>
      <w:r w:rsidR="00932D75" w:rsidRPr="0015564C">
        <w:rPr>
          <w:sz w:val="20"/>
          <w:szCs w:val="20"/>
        </w:rPr>
        <w:t xml:space="preserve"> that new neurons could </w:t>
      </w:r>
      <w:r w:rsidR="003E0019">
        <w:rPr>
          <w:sz w:val="20"/>
          <w:szCs w:val="20"/>
        </w:rPr>
        <w:t>generate</w:t>
      </w:r>
      <w:r w:rsidR="00932D75" w:rsidRPr="0015564C">
        <w:rPr>
          <w:sz w:val="20"/>
          <w:szCs w:val="20"/>
        </w:rPr>
        <w:t xml:space="preserve"> in the hippocampus and olfactory bulb of postnatal rodents was met with skepticism for </w:t>
      </w:r>
      <w:r w:rsidR="003E0019">
        <w:rPr>
          <w:sz w:val="20"/>
          <w:szCs w:val="20"/>
        </w:rPr>
        <w:t xml:space="preserve">almost next </w:t>
      </w:r>
      <w:r w:rsidR="00932D75" w:rsidRPr="0015564C">
        <w:rPr>
          <w:sz w:val="20"/>
          <w:szCs w:val="20"/>
        </w:rPr>
        <w:t xml:space="preserve">three decades. </w:t>
      </w:r>
      <w:r w:rsidR="00EF43AD">
        <w:rPr>
          <w:sz w:val="20"/>
          <w:szCs w:val="20"/>
        </w:rPr>
        <w:t xml:space="preserve">Thanks to </w:t>
      </w:r>
      <w:r w:rsidR="00932D75" w:rsidRPr="0015564C">
        <w:rPr>
          <w:sz w:val="20"/>
          <w:szCs w:val="20"/>
        </w:rPr>
        <w:t xml:space="preserve">the </w:t>
      </w:r>
      <w:r w:rsidR="00EF43AD" w:rsidRPr="0015564C">
        <w:rPr>
          <w:sz w:val="20"/>
          <w:szCs w:val="20"/>
        </w:rPr>
        <w:t>use</w:t>
      </w:r>
      <w:r w:rsidR="00932D75" w:rsidRPr="0015564C">
        <w:rPr>
          <w:sz w:val="20"/>
          <w:szCs w:val="20"/>
        </w:rPr>
        <w:t xml:space="preserve"> of </w:t>
      </w:r>
      <w:r w:rsidR="00EF43AD" w:rsidRPr="0015564C">
        <w:rPr>
          <w:sz w:val="20"/>
          <w:szCs w:val="20"/>
        </w:rPr>
        <w:t>improved</w:t>
      </w:r>
      <w:r w:rsidR="00932D75" w:rsidRPr="0015564C">
        <w:rPr>
          <w:sz w:val="20"/>
          <w:szCs w:val="20"/>
        </w:rPr>
        <w:t xml:space="preserve"> cell labeling technologies Altman’s results </w:t>
      </w:r>
      <w:r w:rsidR="00EF43AD">
        <w:rPr>
          <w:sz w:val="20"/>
          <w:szCs w:val="20"/>
        </w:rPr>
        <w:t xml:space="preserve">were later confirmed </w:t>
      </w:r>
      <w:r w:rsidR="00932D75" w:rsidRPr="0015564C">
        <w:rPr>
          <w:sz w:val="20"/>
          <w:szCs w:val="20"/>
        </w:rPr>
        <w:t xml:space="preserve">and </w:t>
      </w:r>
      <w:r w:rsidR="00CC41E9" w:rsidRPr="0015564C">
        <w:rPr>
          <w:sz w:val="20"/>
          <w:szCs w:val="20"/>
        </w:rPr>
        <w:t>stretched</w:t>
      </w:r>
      <w:r w:rsidR="00932D75" w:rsidRPr="0015564C">
        <w:rPr>
          <w:sz w:val="20"/>
          <w:szCs w:val="20"/>
        </w:rPr>
        <w:t xml:space="preserve"> </w:t>
      </w:r>
      <w:r w:rsidR="00EF43AD">
        <w:rPr>
          <w:sz w:val="20"/>
          <w:szCs w:val="20"/>
        </w:rPr>
        <w:t xml:space="preserve">to </w:t>
      </w:r>
      <w:r w:rsidR="00932D75" w:rsidRPr="0015564C">
        <w:rPr>
          <w:sz w:val="20"/>
          <w:szCs w:val="20"/>
        </w:rPr>
        <w:t xml:space="preserve">nonhuman primates and, even in a limited way, to humans. </w:t>
      </w:r>
      <w:r w:rsidR="003A2BDF" w:rsidRPr="0015564C">
        <w:rPr>
          <w:sz w:val="20"/>
          <w:szCs w:val="20"/>
        </w:rPr>
        <w:t xml:space="preserve">Remarkably, in the past few decades evidence has accumulated that neurogenesis does </w:t>
      </w:r>
      <w:r w:rsidR="003A2BDF">
        <w:rPr>
          <w:sz w:val="20"/>
          <w:szCs w:val="20"/>
        </w:rPr>
        <w:t>happen</w:t>
      </w:r>
      <w:r w:rsidR="003A2BDF" w:rsidRPr="0015564C">
        <w:rPr>
          <w:sz w:val="20"/>
          <w:szCs w:val="20"/>
        </w:rPr>
        <w:t xml:space="preserve"> in certain regions of the adult mammalian brain. This discovery has helped accelerate the pace of research on ways to stimulate neurogenesis and to replace neurons </w:t>
      </w:r>
      <w:r w:rsidR="003A2BDF">
        <w:rPr>
          <w:sz w:val="20"/>
          <w:szCs w:val="20"/>
        </w:rPr>
        <w:t>upon</w:t>
      </w:r>
      <w:r w:rsidR="003A2BDF" w:rsidRPr="0015564C">
        <w:rPr>
          <w:sz w:val="20"/>
          <w:szCs w:val="20"/>
        </w:rPr>
        <w:t xml:space="preserve"> </w:t>
      </w:r>
      <w:r w:rsidR="003A2BDF">
        <w:rPr>
          <w:sz w:val="20"/>
          <w:szCs w:val="20"/>
        </w:rPr>
        <w:t>tissue damage</w:t>
      </w:r>
      <w:r w:rsidR="003A2BDF" w:rsidRPr="0015564C">
        <w:rPr>
          <w:sz w:val="20"/>
          <w:szCs w:val="20"/>
        </w:rPr>
        <w:t>.</w:t>
      </w:r>
    </w:p>
    <w:p w:rsidR="00BD503B" w:rsidRDefault="00932D75" w:rsidP="009C3D53">
      <w:pPr>
        <w:autoSpaceDE w:val="0"/>
        <w:autoSpaceDN w:val="0"/>
        <w:adjustRightInd w:val="0"/>
        <w:ind w:firstLine="720"/>
        <w:rPr>
          <w:sz w:val="20"/>
          <w:szCs w:val="20"/>
        </w:rPr>
      </w:pPr>
      <w:r w:rsidRPr="0015564C">
        <w:rPr>
          <w:sz w:val="20"/>
          <w:szCs w:val="20"/>
        </w:rPr>
        <w:t xml:space="preserve">In the </w:t>
      </w:r>
      <w:r w:rsidR="00994E6D" w:rsidRPr="0015564C">
        <w:rPr>
          <w:sz w:val="20"/>
          <w:szCs w:val="20"/>
        </w:rPr>
        <w:t xml:space="preserve">hippocampus </w:t>
      </w:r>
      <w:r w:rsidR="00994E6D">
        <w:rPr>
          <w:sz w:val="20"/>
          <w:szCs w:val="20"/>
        </w:rPr>
        <w:t xml:space="preserve">in region of </w:t>
      </w:r>
      <w:r w:rsidRPr="0015564C">
        <w:rPr>
          <w:sz w:val="20"/>
          <w:szCs w:val="20"/>
        </w:rPr>
        <w:t xml:space="preserve">dentate gyrus precursor cells </w:t>
      </w:r>
      <w:r w:rsidR="00994E6D">
        <w:rPr>
          <w:sz w:val="20"/>
          <w:szCs w:val="20"/>
        </w:rPr>
        <w:t>proliferate</w:t>
      </w:r>
      <w:r w:rsidRPr="0015564C">
        <w:rPr>
          <w:sz w:val="20"/>
          <w:szCs w:val="20"/>
        </w:rPr>
        <w:t xml:space="preserve"> throughout </w:t>
      </w:r>
      <w:r w:rsidR="00994E6D">
        <w:rPr>
          <w:sz w:val="20"/>
          <w:szCs w:val="20"/>
        </w:rPr>
        <w:t xml:space="preserve">whole </w:t>
      </w:r>
      <w:r w:rsidRPr="0015564C">
        <w:rPr>
          <w:sz w:val="20"/>
          <w:szCs w:val="20"/>
        </w:rPr>
        <w:t>life</w:t>
      </w:r>
      <w:r w:rsidR="00C51976">
        <w:rPr>
          <w:sz w:val="20"/>
          <w:szCs w:val="20"/>
        </w:rPr>
        <w:t xml:space="preserve"> </w:t>
      </w:r>
      <w:r w:rsidR="00C51976" w:rsidRPr="0015564C">
        <w:rPr>
          <w:sz w:val="20"/>
          <w:szCs w:val="20"/>
        </w:rPr>
        <w:t>[2]</w:t>
      </w:r>
      <w:r w:rsidRPr="0015564C">
        <w:rPr>
          <w:sz w:val="20"/>
          <w:szCs w:val="20"/>
        </w:rPr>
        <w:t xml:space="preserve">. Some </w:t>
      </w:r>
      <w:r w:rsidR="00A104D7">
        <w:rPr>
          <w:sz w:val="20"/>
          <w:szCs w:val="20"/>
        </w:rPr>
        <w:t xml:space="preserve">of them will </w:t>
      </w:r>
      <w:r w:rsidRPr="0015564C">
        <w:rPr>
          <w:sz w:val="20"/>
          <w:szCs w:val="20"/>
        </w:rPr>
        <w:t xml:space="preserve">die after they are </w:t>
      </w:r>
      <w:r w:rsidR="00A104D7">
        <w:rPr>
          <w:sz w:val="20"/>
          <w:szCs w:val="20"/>
        </w:rPr>
        <w:t>generated</w:t>
      </w:r>
      <w:r w:rsidRPr="0015564C">
        <w:rPr>
          <w:sz w:val="20"/>
          <w:szCs w:val="20"/>
        </w:rPr>
        <w:t xml:space="preserve"> and others become </w:t>
      </w:r>
      <w:r w:rsidR="00A104D7">
        <w:rPr>
          <w:sz w:val="20"/>
          <w:szCs w:val="20"/>
        </w:rPr>
        <w:t xml:space="preserve">neural </w:t>
      </w:r>
      <w:r w:rsidRPr="0015564C">
        <w:rPr>
          <w:sz w:val="20"/>
          <w:szCs w:val="20"/>
        </w:rPr>
        <w:t xml:space="preserve">glial cells, but a </w:t>
      </w:r>
      <w:r w:rsidR="00A104D7" w:rsidRPr="0015564C">
        <w:rPr>
          <w:sz w:val="20"/>
          <w:szCs w:val="20"/>
        </w:rPr>
        <w:t>considerable</w:t>
      </w:r>
      <w:r w:rsidRPr="0015564C">
        <w:rPr>
          <w:sz w:val="20"/>
          <w:szCs w:val="20"/>
        </w:rPr>
        <w:t xml:space="preserve"> minority differentiate into granule cells that are </w:t>
      </w:r>
      <w:r w:rsidR="00A104D7">
        <w:rPr>
          <w:sz w:val="20"/>
          <w:szCs w:val="20"/>
        </w:rPr>
        <w:t>unrecognizable</w:t>
      </w:r>
      <w:r w:rsidRPr="0015564C">
        <w:rPr>
          <w:sz w:val="20"/>
          <w:szCs w:val="20"/>
        </w:rPr>
        <w:t xml:space="preserve"> from </w:t>
      </w:r>
      <w:r w:rsidR="00A104D7">
        <w:rPr>
          <w:sz w:val="20"/>
          <w:szCs w:val="20"/>
        </w:rPr>
        <w:t>the cells</w:t>
      </w:r>
      <w:r w:rsidRPr="0015564C">
        <w:rPr>
          <w:sz w:val="20"/>
          <w:szCs w:val="20"/>
        </w:rPr>
        <w:t xml:space="preserve"> born at embryonic stages</w:t>
      </w:r>
      <w:r w:rsidR="00A104D7">
        <w:rPr>
          <w:sz w:val="20"/>
          <w:szCs w:val="20"/>
        </w:rPr>
        <w:t>.</w:t>
      </w:r>
      <w:r w:rsidRPr="0015564C">
        <w:rPr>
          <w:sz w:val="20"/>
          <w:szCs w:val="20"/>
        </w:rPr>
        <w:t xml:space="preserve"> </w:t>
      </w:r>
      <w:r w:rsidR="00022955">
        <w:rPr>
          <w:sz w:val="20"/>
          <w:szCs w:val="20"/>
        </w:rPr>
        <w:t>The same holds true for the</w:t>
      </w:r>
      <w:r w:rsidRPr="0015564C">
        <w:rPr>
          <w:sz w:val="20"/>
          <w:szCs w:val="20"/>
        </w:rPr>
        <w:t xml:space="preserve"> olfactory bulb. </w:t>
      </w:r>
      <w:r w:rsidR="00022955">
        <w:rPr>
          <w:sz w:val="20"/>
          <w:szCs w:val="20"/>
        </w:rPr>
        <w:t xml:space="preserve">Newborn cells </w:t>
      </w:r>
      <w:r w:rsidRPr="0015564C">
        <w:rPr>
          <w:sz w:val="20"/>
          <w:szCs w:val="20"/>
        </w:rPr>
        <w:t xml:space="preserve">are </w:t>
      </w:r>
      <w:r w:rsidR="00022955">
        <w:rPr>
          <w:sz w:val="20"/>
          <w:szCs w:val="20"/>
        </w:rPr>
        <w:t>proliferating</w:t>
      </w:r>
      <w:r w:rsidRPr="0015564C">
        <w:rPr>
          <w:sz w:val="20"/>
          <w:szCs w:val="20"/>
        </w:rPr>
        <w:t xml:space="preserve"> in a subventricula</w:t>
      </w:r>
      <w:r w:rsidR="00022955">
        <w:rPr>
          <w:sz w:val="20"/>
          <w:szCs w:val="20"/>
        </w:rPr>
        <w:t>r zone far from the bulb itself. Upon proliferation</w:t>
      </w:r>
      <w:r w:rsidRPr="0015564C">
        <w:rPr>
          <w:sz w:val="20"/>
          <w:szCs w:val="20"/>
        </w:rPr>
        <w:t xml:space="preserve"> </w:t>
      </w:r>
      <w:r w:rsidR="00DF3782">
        <w:rPr>
          <w:sz w:val="20"/>
          <w:szCs w:val="20"/>
        </w:rPr>
        <w:t>newborns</w:t>
      </w:r>
      <w:r w:rsidRPr="0015564C">
        <w:rPr>
          <w:sz w:val="20"/>
          <w:szCs w:val="20"/>
        </w:rPr>
        <w:t xml:space="preserve"> </w:t>
      </w:r>
      <w:r w:rsidR="00DF3782" w:rsidRPr="0015564C">
        <w:rPr>
          <w:sz w:val="20"/>
          <w:szCs w:val="20"/>
        </w:rPr>
        <w:t>travel</w:t>
      </w:r>
      <w:r w:rsidRPr="0015564C">
        <w:rPr>
          <w:sz w:val="20"/>
          <w:szCs w:val="20"/>
        </w:rPr>
        <w:t xml:space="preserve"> to their </w:t>
      </w:r>
      <w:r w:rsidR="00DF3782">
        <w:rPr>
          <w:sz w:val="20"/>
          <w:szCs w:val="20"/>
        </w:rPr>
        <w:t xml:space="preserve">final functional </w:t>
      </w:r>
      <w:r w:rsidRPr="0015564C">
        <w:rPr>
          <w:sz w:val="20"/>
          <w:szCs w:val="20"/>
        </w:rPr>
        <w:t xml:space="preserve">destination. </w:t>
      </w:r>
      <w:r w:rsidR="00716144">
        <w:rPr>
          <w:sz w:val="20"/>
          <w:szCs w:val="20"/>
        </w:rPr>
        <w:t>Newborn neurons formed</w:t>
      </w:r>
      <w:r w:rsidR="00716144" w:rsidRPr="0015564C">
        <w:rPr>
          <w:sz w:val="20"/>
          <w:szCs w:val="20"/>
        </w:rPr>
        <w:t xml:space="preserve"> in adults</w:t>
      </w:r>
      <w:r w:rsidR="00716144">
        <w:rPr>
          <w:sz w:val="20"/>
          <w:szCs w:val="20"/>
        </w:rPr>
        <w:t xml:space="preserve"> are descendants of </w:t>
      </w:r>
      <w:r w:rsidR="00716144" w:rsidRPr="0015564C">
        <w:rPr>
          <w:sz w:val="20"/>
          <w:szCs w:val="20"/>
        </w:rPr>
        <w:t xml:space="preserve">multipotential progenitors </w:t>
      </w:r>
      <w:r w:rsidR="00716144">
        <w:rPr>
          <w:sz w:val="20"/>
          <w:szCs w:val="20"/>
        </w:rPr>
        <w:t xml:space="preserve">the same as </w:t>
      </w:r>
      <w:r w:rsidR="00716144" w:rsidRPr="0015564C">
        <w:rPr>
          <w:sz w:val="20"/>
          <w:szCs w:val="20"/>
        </w:rPr>
        <w:t>embryonic neurons and glia</w:t>
      </w:r>
      <w:r w:rsidR="00716144">
        <w:rPr>
          <w:sz w:val="20"/>
          <w:szCs w:val="20"/>
        </w:rPr>
        <w:t xml:space="preserve"> are.</w:t>
      </w:r>
      <w:r w:rsidR="00BD503B">
        <w:rPr>
          <w:sz w:val="20"/>
          <w:szCs w:val="20"/>
        </w:rPr>
        <w:t xml:space="preserve"> Therefore, s</w:t>
      </w:r>
      <w:r w:rsidRPr="0015564C">
        <w:rPr>
          <w:sz w:val="20"/>
          <w:szCs w:val="20"/>
        </w:rPr>
        <w:t xml:space="preserve">tem cells are the </w:t>
      </w:r>
      <w:r w:rsidR="00BD503B" w:rsidRPr="0015564C">
        <w:rPr>
          <w:sz w:val="20"/>
          <w:szCs w:val="20"/>
        </w:rPr>
        <w:t>cradle</w:t>
      </w:r>
      <w:r w:rsidRPr="0015564C">
        <w:rPr>
          <w:sz w:val="20"/>
          <w:szCs w:val="20"/>
        </w:rPr>
        <w:t xml:space="preserve"> of neurons in the adult as well as the embryo</w:t>
      </w:r>
      <w:r w:rsidRPr="00E803AA">
        <w:rPr>
          <w:sz w:val="20"/>
          <w:szCs w:val="20"/>
        </w:rPr>
        <w:t xml:space="preserve">. </w:t>
      </w:r>
      <w:r w:rsidR="00E803AA" w:rsidRPr="00E803AA">
        <w:rPr>
          <w:sz w:val="20"/>
          <w:szCs w:val="20"/>
        </w:rPr>
        <w:t xml:space="preserve">In the CNS, new nerve cells are primarily interneurons: granule cells and periglomerular cells in the olfactory </w:t>
      </w:r>
      <w:r w:rsidR="00E803AA" w:rsidRPr="00FB5BA1">
        <w:rPr>
          <w:sz w:val="20"/>
          <w:szCs w:val="20"/>
        </w:rPr>
        <w:t>bulb, or granule cells in the dentate gyrus of the hippocampus [3]. New</w:t>
      </w:r>
      <w:r w:rsidR="009E29D8" w:rsidRPr="00FB5BA1">
        <w:rPr>
          <w:sz w:val="20"/>
          <w:szCs w:val="20"/>
        </w:rPr>
        <w:t>born</w:t>
      </w:r>
      <w:r w:rsidR="00E803AA" w:rsidRPr="00FB5BA1">
        <w:rPr>
          <w:sz w:val="20"/>
          <w:szCs w:val="20"/>
        </w:rPr>
        <w:t xml:space="preserve"> neurons with long-distance projections have not been </w:t>
      </w:r>
      <w:r w:rsidR="009E29D8" w:rsidRPr="00FB5BA1">
        <w:rPr>
          <w:sz w:val="20"/>
          <w:szCs w:val="20"/>
        </w:rPr>
        <w:t>detected</w:t>
      </w:r>
      <w:r w:rsidR="00E803AA" w:rsidRPr="00FB5BA1">
        <w:rPr>
          <w:sz w:val="20"/>
          <w:szCs w:val="20"/>
        </w:rPr>
        <w:t xml:space="preserve"> in either the bulb or hippocampus. These newly </w:t>
      </w:r>
      <w:r w:rsidR="009E29D8" w:rsidRPr="00FB5BA1">
        <w:rPr>
          <w:sz w:val="20"/>
          <w:szCs w:val="20"/>
        </w:rPr>
        <w:t>formed olfactory or hippocampal intern</w:t>
      </w:r>
      <w:r w:rsidR="00E803AA" w:rsidRPr="00FB5BA1">
        <w:rPr>
          <w:sz w:val="20"/>
          <w:szCs w:val="20"/>
        </w:rPr>
        <w:t xml:space="preserve">eurons are </w:t>
      </w:r>
      <w:r w:rsidR="009E29D8" w:rsidRPr="00D91CDC">
        <w:rPr>
          <w:sz w:val="20"/>
          <w:szCs w:val="20"/>
        </w:rPr>
        <w:t>obviously</w:t>
      </w:r>
      <w:r w:rsidR="00E803AA" w:rsidRPr="00D91CDC">
        <w:rPr>
          <w:sz w:val="20"/>
          <w:szCs w:val="20"/>
        </w:rPr>
        <w:t xml:space="preserve"> the progeny of precursor or stem cells </w:t>
      </w:r>
      <w:r w:rsidR="009E29D8" w:rsidRPr="00D91CDC">
        <w:rPr>
          <w:sz w:val="20"/>
          <w:szCs w:val="20"/>
        </w:rPr>
        <w:t>situated</w:t>
      </w:r>
      <w:r w:rsidR="00E803AA" w:rsidRPr="00D91CDC">
        <w:rPr>
          <w:sz w:val="20"/>
          <w:szCs w:val="20"/>
        </w:rPr>
        <w:t xml:space="preserve"> </w:t>
      </w:r>
      <w:r w:rsidR="009E29D8" w:rsidRPr="00D91CDC">
        <w:rPr>
          <w:sz w:val="20"/>
          <w:szCs w:val="20"/>
        </w:rPr>
        <w:t>near</w:t>
      </w:r>
      <w:r w:rsidR="00E803AA" w:rsidRPr="00D91CDC">
        <w:rPr>
          <w:sz w:val="20"/>
          <w:szCs w:val="20"/>
        </w:rPr>
        <w:t xml:space="preserve"> to the surface of the lateral ventricles, </w:t>
      </w:r>
      <w:r w:rsidR="009E29D8" w:rsidRPr="00D91CDC">
        <w:rPr>
          <w:sz w:val="20"/>
          <w:szCs w:val="20"/>
        </w:rPr>
        <w:t>moderately</w:t>
      </w:r>
      <w:r w:rsidR="00E803AA" w:rsidRPr="00D91CDC">
        <w:rPr>
          <w:sz w:val="20"/>
          <w:szCs w:val="20"/>
        </w:rPr>
        <w:t xml:space="preserve"> near to either the bulb or hippocampus. </w:t>
      </w:r>
      <w:r w:rsidR="00FB5BA1" w:rsidRPr="00D91CDC">
        <w:rPr>
          <w:sz w:val="20"/>
          <w:szCs w:val="20"/>
        </w:rPr>
        <w:t>Anyway,</w:t>
      </w:r>
      <w:r w:rsidR="00E803AA" w:rsidRPr="00D91CDC">
        <w:rPr>
          <w:sz w:val="20"/>
          <w:szCs w:val="20"/>
        </w:rPr>
        <w:t xml:space="preserve"> some translocation </w:t>
      </w:r>
      <w:r w:rsidR="00FB5BA1" w:rsidRPr="00D91CDC">
        <w:rPr>
          <w:sz w:val="20"/>
          <w:szCs w:val="20"/>
        </w:rPr>
        <w:t xml:space="preserve">of these cells </w:t>
      </w:r>
      <w:r w:rsidR="00E803AA" w:rsidRPr="00D91CDC">
        <w:rPr>
          <w:sz w:val="20"/>
          <w:szCs w:val="20"/>
        </w:rPr>
        <w:t xml:space="preserve">from the site of final mitosis </w:t>
      </w:r>
      <w:r w:rsidR="00E803AA" w:rsidRPr="009C3D53">
        <w:rPr>
          <w:sz w:val="20"/>
          <w:szCs w:val="20"/>
        </w:rPr>
        <w:t>is required</w:t>
      </w:r>
      <w:r w:rsidR="00FB5BA1" w:rsidRPr="009C3D53">
        <w:rPr>
          <w:sz w:val="20"/>
          <w:szCs w:val="20"/>
        </w:rPr>
        <w:t>.</w:t>
      </w:r>
      <w:r w:rsidR="00E803AA" w:rsidRPr="009C3D53">
        <w:rPr>
          <w:sz w:val="20"/>
          <w:szCs w:val="20"/>
        </w:rPr>
        <w:t xml:space="preserve"> </w:t>
      </w:r>
      <w:r w:rsidR="00D91CDC" w:rsidRPr="009C3D53">
        <w:rPr>
          <w:sz w:val="20"/>
          <w:szCs w:val="20"/>
        </w:rPr>
        <w:t>Until today</w:t>
      </w:r>
      <w:r w:rsidR="00E803AA" w:rsidRPr="009C3D53">
        <w:rPr>
          <w:sz w:val="20"/>
          <w:szCs w:val="20"/>
        </w:rPr>
        <w:t xml:space="preserve"> the functional significance of restricting neurogenesis to just these few regions in the adult brain</w:t>
      </w:r>
      <w:r w:rsidR="00D91CDC" w:rsidRPr="009C3D53">
        <w:rPr>
          <w:sz w:val="20"/>
          <w:szCs w:val="20"/>
        </w:rPr>
        <w:t xml:space="preserve"> is not explained. </w:t>
      </w:r>
      <w:r w:rsidR="009C3D53">
        <w:rPr>
          <w:sz w:val="20"/>
          <w:szCs w:val="20"/>
        </w:rPr>
        <w:t>T</w:t>
      </w:r>
      <w:r w:rsidR="00E803AA" w:rsidRPr="009C3D53">
        <w:rPr>
          <w:sz w:val="20"/>
          <w:szCs w:val="20"/>
        </w:rPr>
        <w:t xml:space="preserve">he death of most of newly generated neurons </w:t>
      </w:r>
      <w:r w:rsidR="009C3D53" w:rsidRPr="009C3D53">
        <w:rPr>
          <w:sz w:val="20"/>
          <w:szCs w:val="20"/>
        </w:rPr>
        <w:t>proposes</w:t>
      </w:r>
      <w:r w:rsidR="00E803AA" w:rsidRPr="009C3D53">
        <w:rPr>
          <w:sz w:val="20"/>
          <w:szCs w:val="20"/>
        </w:rPr>
        <w:t xml:space="preserve"> that there may be a premium </w:t>
      </w:r>
      <w:r w:rsidR="009C3D53" w:rsidRPr="009C3D53">
        <w:rPr>
          <w:sz w:val="20"/>
          <w:szCs w:val="20"/>
        </w:rPr>
        <w:t>positioned</w:t>
      </w:r>
      <w:r w:rsidR="00E803AA" w:rsidRPr="009C3D53">
        <w:rPr>
          <w:sz w:val="20"/>
          <w:szCs w:val="20"/>
        </w:rPr>
        <w:t xml:space="preserve"> on </w:t>
      </w:r>
      <w:r w:rsidR="009C3D53" w:rsidRPr="009C3D53">
        <w:rPr>
          <w:sz w:val="20"/>
          <w:szCs w:val="20"/>
        </w:rPr>
        <w:t>constancy</w:t>
      </w:r>
      <w:r w:rsidR="00E803AA" w:rsidRPr="009C3D53">
        <w:rPr>
          <w:sz w:val="20"/>
          <w:szCs w:val="20"/>
        </w:rPr>
        <w:t xml:space="preserve"> in the mammalian brain, thus limiting </w:t>
      </w:r>
      <w:r w:rsidR="009C3D53">
        <w:rPr>
          <w:sz w:val="20"/>
          <w:szCs w:val="20"/>
        </w:rPr>
        <w:t>possibilities</w:t>
      </w:r>
      <w:r w:rsidR="00E803AA" w:rsidRPr="009C3D53">
        <w:rPr>
          <w:sz w:val="20"/>
          <w:szCs w:val="20"/>
        </w:rPr>
        <w:t xml:space="preserve"> for new neurons to join existing circuits.</w:t>
      </w:r>
      <w:r w:rsidR="00E803AA" w:rsidRPr="0015564C">
        <w:rPr>
          <w:color w:val="00B050"/>
          <w:sz w:val="20"/>
          <w:szCs w:val="20"/>
        </w:rPr>
        <w:t xml:space="preserve"> </w:t>
      </w:r>
      <w:r w:rsidR="009C3D53" w:rsidRPr="009C3D53">
        <w:rPr>
          <w:sz w:val="20"/>
          <w:szCs w:val="20"/>
        </w:rPr>
        <w:t>Yet</w:t>
      </w:r>
      <w:r w:rsidR="00E803AA" w:rsidRPr="009C3D53">
        <w:rPr>
          <w:sz w:val="20"/>
          <w:szCs w:val="20"/>
        </w:rPr>
        <w:t xml:space="preserve">, the </w:t>
      </w:r>
      <w:r w:rsidR="009C3D53" w:rsidRPr="009C3D53">
        <w:rPr>
          <w:sz w:val="20"/>
          <w:szCs w:val="20"/>
        </w:rPr>
        <w:t>point</w:t>
      </w:r>
      <w:r w:rsidR="00E803AA" w:rsidRPr="009C3D53">
        <w:rPr>
          <w:sz w:val="20"/>
          <w:szCs w:val="20"/>
        </w:rPr>
        <w:t xml:space="preserve"> that new neurons can be </w:t>
      </w:r>
      <w:r w:rsidR="009C3D53">
        <w:rPr>
          <w:sz w:val="20"/>
          <w:szCs w:val="20"/>
        </w:rPr>
        <w:t>formed</w:t>
      </w:r>
      <w:r w:rsidR="00E803AA" w:rsidRPr="009C3D53">
        <w:rPr>
          <w:sz w:val="20"/>
          <w:szCs w:val="20"/>
        </w:rPr>
        <w:t xml:space="preserve"> in at least a </w:t>
      </w:r>
      <w:r w:rsidR="009C3D53">
        <w:rPr>
          <w:sz w:val="20"/>
          <w:szCs w:val="20"/>
        </w:rPr>
        <w:t>some</w:t>
      </w:r>
      <w:r w:rsidR="00E803AA" w:rsidRPr="009C3D53">
        <w:rPr>
          <w:sz w:val="20"/>
          <w:szCs w:val="20"/>
        </w:rPr>
        <w:t xml:space="preserve"> adult brain regions </w:t>
      </w:r>
      <w:r w:rsidR="009C3D53">
        <w:rPr>
          <w:sz w:val="20"/>
          <w:szCs w:val="20"/>
        </w:rPr>
        <w:t>demonstrate</w:t>
      </w:r>
      <w:r w:rsidR="00E803AA" w:rsidRPr="009C3D53">
        <w:rPr>
          <w:sz w:val="20"/>
          <w:szCs w:val="20"/>
        </w:rPr>
        <w:t>s that this phenomenon can occur in the mammalian CNS.</w:t>
      </w:r>
    </w:p>
    <w:p w:rsidR="00F47861" w:rsidRPr="005D19F7" w:rsidRDefault="00932D75" w:rsidP="005D19F7">
      <w:pPr>
        <w:autoSpaceDE w:val="0"/>
        <w:autoSpaceDN w:val="0"/>
        <w:adjustRightInd w:val="0"/>
        <w:ind w:firstLine="720"/>
        <w:rPr>
          <w:sz w:val="20"/>
          <w:szCs w:val="20"/>
        </w:rPr>
      </w:pPr>
      <w:r w:rsidRPr="0015564C">
        <w:rPr>
          <w:sz w:val="20"/>
          <w:szCs w:val="20"/>
        </w:rPr>
        <w:t xml:space="preserve">The </w:t>
      </w:r>
      <w:r w:rsidR="00521A40" w:rsidRPr="0015564C">
        <w:rPr>
          <w:sz w:val="20"/>
          <w:szCs w:val="20"/>
        </w:rPr>
        <w:t>finding</w:t>
      </w:r>
      <w:r w:rsidRPr="0015564C">
        <w:rPr>
          <w:sz w:val="20"/>
          <w:szCs w:val="20"/>
        </w:rPr>
        <w:t xml:space="preserve"> and </w:t>
      </w:r>
      <w:r w:rsidR="00521A40">
        <w:rPr>
          <w:sz w:val="20"/>
          <w:szCs w:val="20"/>
        </w:rPr>
        <w:t>determination</w:t>
      </w:r>
      <w:r w:rsidRPr="0015564C">
        <w:rPr>
          <w:sz w:val="20"/>
          <w:szCs w:val="20"/>
        </w:rPr>
        <w:t xml:space="preserve"> of neurogenesis from adult stem cells has in</w:t>
      </w:r>
      <w:r w:rsidR="00521A40">
        <w:rPr>
          <w:sz w:val="20"/>
          <w:szCs w:val="20"/>
        </w:rPr>
        <w:t>fl</w:t>
      </w:r>
      <w:r w:rsidRPr="0015564C">
        <w:rPr>
          <w:sz w:val="20"/>
          <w:szCs w:val="20"/>
        </w:rPr>
        <w:t xml:space="preserve">uenced </w:t>
      </w:r>
      <w:r w:rsidR="00521A40">
        <w:rPr>
          <w:sz w:val="20"/>
          <w:szCs w:val="20"/>
        </w:rPr>
        <w:t>studies</w:t>
      </w:r>
      <w:r w:rsidRPr="0015564C">
        <w:rPr>
          <w:sz w:val="20"/>
          <w:szCs w:val="20"/>
        </w:rPr>
        <w:t xml:space="preserve"> on recovery </w:t>
      </w:r>
      <w:r w:rsidR="00521A40">
        <w:rPr>
          <w:sz w:val="20"/>
          <w:szCs w:val="20"/>
        </w:rPr>
        <w:t xml:space="preserve">of the patients after injury </w:t>
      </w:r>
      <w:r w:rsidRPr="0015564C">
        <w:rPr>
          <w:sz w:val="20"/>
          <w:szCs w:val="20"/>
        </w:rPr>
        <w:t xml:space="preserve">in two </w:t>
      </w:r>
      <w:r w:rsidR="00555A1F" w:rsidRPr="0015564C">
        <w:rPr>
          <w:sz w:val="20"/>
          <w:szCs w:val="20"/>
        </w:rPr>
        <w:t>significant</w:t>
      </w:r>
      <w:r w:rsidRPr="0015564C">
        <w:rPr>
          <w:sz w:val="20"/>
          <w:szCs w:val="20"/>
        </w:rPr>
        <w:t xml:space="preserve"> </w:t>
      </w:r>
      <w:r w:rsidR="00555A1F">
        <w:rPr>
          <w:sz w:val="20"/>
          <w:szCs w:val="20"/>
        </w:rPr>
        <w:t>manners</w:t>
      </w:r>
      <w:r w:rsidRPr="0015564C">
        <w:rPr>
          <w:sz w:val="20"/>
          <w:szCs w:val="20"/>
        </w:rPr>
        <w:t xml:space="preserve">. </w:t>
      </w:r>
      <w:r w:rsidR="00FD57A9">
        <w:rPr>
          <w:sz w:val="20"/>
          <w:szCs w:val="20"/>
        </w:rPr>
        <w:t>As f</w:t>
      </w:r>
      <w:r w:rsidRPr="0015564C">
        <w:rPr>
          <w:sz w:val="20"/>
          <w:szCs w:val="20"/>
        </w:rPr>
        <w:t>i</w:t>
      </w:r>
      <w:r w:rsidR="00FD57A9">
        <w:rPr>
          <w:sz w:val="20"/>
          <w:szCs w:val="20"/>
        </w:rPr>
        <w:t xml:space="preserve">rst, the </w:t>
      </w:r>
      <w:r w:rsidR="00412207">
        <w:rPr>
          <w:sz w:val="20"/>
          <w:szCs w:val="20"/>
        </w:rPr>
        <w:t>discovery</w:t>
      </w:r>
      <w:r w:rsidRPr="0015564C">
        <w:rPr>
          <w:sz w:val="20"/>
          <w:szCs w:val="20"/>
        </w:rPr>
        <w:t xml:space="preserve"> that endogenously generated neurons can differentiate and extend processes through adult neuropil and </w:t>
      </w:r>
      <w:r w:rsidR="00E92740">
        <w:rPr>
          <w:sz w:val="20"/>
          <w:szCs w:val="20"/>
        </w:rPr>
        <w:t xml:space="preserve">later </w:t>
      </w:r>
      <w:r w:rsidRPr="0015564C">
        <w:rPr>
          <w:sz w:val="20"/>
          <w:szCs w:val="20"/>
        </w:rPr>
        <w:t xml:space="preserve">can be </w:t>
      </w:r>
      <w:r w:rsidR="00E92740">
        <w:rPr>
          <w:sz w:val="20"/>
          <w:szCs w:val="20"/>
        </w:rPr>
        <w:t>incorporated</w:t>
      </w:r>
      <w:r w:rsidRPr="0015564C">
        <w:rPr>
          <w:sz w:val="20"/>
          <w:szCs w:val="20"/>
        </w:rPr>
        <w:t xml:space="preserve"> into functional circuits led </w:t>
      </w:r>
      <w:r w:rsidR="00E92740">
        <w:rPr>
          <w:sz w:val="20"/>
          <w:szCs w:val="20"/>
        </w:rPr>
        <w:t>scientist</w:t>
      </w:r>
      <w:r w:rsidRPr="0015564C">
        <w:rPr>
          <w:sz w:val="20"/>
          <w:szCs w:val="20"/>
        </w:rPr>
        <w:t xml:space="preserve"> to </w:t>
      </w:r>
      <w:r w:rsidR="00E92740" w:rsidRPr="0015564C">
        <w:rPr>
          <w:sz w:val="20"/>
          <w:szCs w:val="20"/>
        </w:rPr>
        <w:t>guess</w:t>
      </w:r>
      <w:r w:rsidRPr="0015564C">
        <w:rPr>
          <w:sz w:val="20"/>
          <w:szCs w:val="20"/>
        </w:rPr>
        <w:t xml:space="preserve"> that the same could </w:t>
      </w:r>
      <w:r w:rsidR="00E92740">
        <w:rPr>
          <w:sz w:val="20"/>
          <w:szCs w:val="20"/>
        </w:rPr>
        <w:t>holds</w:t>
      </w:r>
      <w:r w:rsidRPr="0015564C">
        <w:rPr>
          <w:sz w:val="20"/>
          <w:szCs w:val="20"/>
        </w:rPr>
        <w:t xml:space="preserve"> true for transplanted neurons or precursors. </w:t>
      </w:r>
      <w:r w:rsidR="00D338DF">
        <w:rPr>
          <w:sz w:val="20"/>
          <w:szCs w:val="20"/>
        </w:rPr>
        <w:t>T</w:t>
      </w:r>
      <w:r w:rsidRPr="0015564C">
        <w:rPr>
          <w:sz w:val="20"/>
          <w:szCs w:val="20"/>
        </w:rPr>
        <w:t xml:space="preserve">he idea of </w:t>
      </w:r>
      <w:r w:rsidR="00D338DF" w:rsidRPr="0015564C">
        <w:rPr>
          <w:sz w:val="20"/>
          <w:szCs w:val="20"/>
        </w:rPr>
        <w:t>substituting</w:t>
      </w:r>
      <w:r w:rsidRPr="0015564C">
        <w:rPr>
          <w:sz w:val="20"/>
          <w:szCs w:val="20"/>
        </w:rPr>
        <w:t xml:space="preserve"> </w:t>
      </w:r>
      <w:r w:rsidR="00D338DF">
        <w:rPr>
          <w:sz w:val="20"/>
          <w:szCs w:val="20"/>
        </w:rPr>
        <w:t>dead and dysfunctional</w:t>
      </w:r>
      <w:r w:rsidRPr="0015564C">
        <w:rPr>
          <w:sz w:val="20"/>
          <w:szCs w:val="20"/>
        </w:rPr>
        <w:t xml:space="preserve"> neurons has progressed to a testable </w:t>
      </w:r>
      <w:r w:rsidRPr="0083517D">
        <w:rPr>
          <w:sz w:val="20"/>
          <w:szCs w:val="20"/>
        </w:rPr>
        <w:t>hypothesis</w:t>
      </w:r>
      <w:r w:rsidR="006518BE" w:rsidRPr="0083517D">
        <w:rPr>
          <w:sz w:val="20"/>
          <w:szCs w:val="20"/>
        </w:rPr>
        <w:t xml:space="preserve"> with practical implication for clinicians</w:t>
      </w:r>
      <w:r w:rsidRPr="0083517D">
        <w:rPr>
          <w:sz w:val="20"/>
          <w:szCs w:val="20"/>
        </w:rPr>
        <w:t xml:space="preserve">. Second, </w:t>
      </w:r>
      <w:r w:rsidR="00E11039" w:rsidRPr="0083517D">
        <w:rPr>
          <w:sz w:val="20"/>
          <w:szCs w:val="20"/>
        </w:rPr>
        <w:t>as</w:t>
      </w:r>
      <w:r w:rsidRPr="0083517D">
        <w:rPr>
          <w:sz w:val="20"/>
          <w:szCs w:val="20"/>
        </w:rPr>
        <w:t xml:space="preserve"> neural precursors can be </w:t>
      </w:r>
      <w:r w:rsidR="00E11039" w:rsidRPr="0083517D">
        <w:rPr>
          <w:sz w:val="20"/>
          <w:szCs w:val="20"/>
        </w:rPr>
        <w:t>stimulated</w:t>
      </w:r>
      <w:r w:rsidRPr="0083517D">
        <w:rPr>
          <w:sz w:val="20"/>
          <w:szCs w:val="20"/>
        </w:rPr>
        <w:t xml:space="preserve"> to divide and differentiate,</w:t>
      </w:r>
      <w:r w:rsidR="00E11039" w:rsidRPr="0083517D">
        <w:rPr>
          <w:sz w:val="20"/>
          <w:szCs w:val="20"/>
        </w:rPr>
        <w:t xml:space="preserve"> it would be </w:t>
      </w:r>
      <w:r w:rsidR="00E11039" w:rsidRPr="001B190B">
        <w:rPr>
          <w:sz w:val="20"/>
          <w:szCs w:val="20"/>
        </w:rPr>
        <w:t>expected that this innate ability could be augment</w:t>
      </w:r>
      <w:r w:rsidRPr="001B190B">
        <w:rPr>
          <w:sz w:val="20"/>
          <w:szCs w:val="20"/>
        </w:rPr>
        <w:t xml:space="preserve"> </w:t>
      </w:r>
      <w:r w:rsidR="00E11039" w:rsidRPr="001B190B">
        <w:rPr>
          <w:sz w:val="20"/>
          <w:szCs w:val="20"/>
        </w:rPr>
        <w:t>in order to</w:t>
      </w:r>
      <w:r w:rsidRPr="001B190B">
        <w:rPr>
          <w:sz w:val="20"/>
          <w:szCs w:val="20"/>
        </w:rPr>
        <w:t xml:space="preserve"> produc</w:t>
      </w:r>
      <w:r w:rsidR="00E11039" w:rsidRPr="001B190B">
        <w:rPr>
          <w:sz w:val="20"/>
          <w:szCs w:val="20"/>
        </w:rPr>
        <w:t>e</w:t>
      </w:r>
      <w:r w:rsidRPr="001B190B">
        <w:rPr>
          <w:sz w:val="20"/>
          <w:szCs w:val="20"/>
        </w:rPr>
        <w:t xml:space="preserve"> neurons in large enough numbers to </w:t>
      </w:r>
      <w:r w:rsidR="00E11039" w:rsidRPr="001B190B">
        <w:rPr>
          <w:sz w:val="20"/>
          <w:szCs w:val="20"/>
        </w:rPr>
        <w:t>substitute</w:t>
      </w:r>
      <w:r w:rsidRPr="001B190B">
        <w:rPr>
          <w:sz w:val="20"/>
          <w:szCs w:val="20"/>
        </w:rPr>
        <w:t xml:space="preserve"> those lost to </w:t>
      </w:r>
      <w:r w:rsidR="00E11039" w:rsidRPr="001B190B">
        <w:rPr>
          <w:sz w:val="20"/>
          <w:szCs w:val="20"/>
        </w:rPr>
        <w:t>damage</w:t>
      </w:r>
      <w:r w:rsidRPr="001B190B">
        <w:rPr>
          <w:sz w:val="20"/>
          <w:szCs w:val="20"/>
        </w:rPr>
        <w:t xml:space="preserve"> </w:t>
      </w:r>
      <w:r w:rsidR="00E11039" w:rsidRPr="001B190B">
        <w:rPr>
          <w:sz w:val="20"/>
          <w:szCs w:val="20"/>
        </w:rPr>
        <w:t xml:space="preserve">due to injury </w:t>
      </w:r>
      <w:r w:rsidRPr="001B190B">
        <w:rPr>
          <w:sz w:val="20"/>
          <w:szCs w:val="20"/>
        </w:rPr>
        <w:t xml:space="preserve">or neurodegenerative disease. </w:t>
      </w:r>
      <w:r w:rsidR="00442D3F" w:rsidRPr="001B190B">
        <w:rPr>
          <w:sz w:val="20"/>
          <w:szCs w:val="20"/>
        </w:rPr>
        <w:t>S</w:t>
      </w:r>
      <w:r w:rsidRPr="001B190B">
        <w:rPr>
          <w:sz w:val="20"/>
          <w:szCs w:val="20"/>
        </w:rPr>
        <w:t xml:space="preserve">uch strategies are part of </w:t>
      </w:r>
      <w:r w:rsidR="00442D3F" w:rsidRPr="001B190B">
        <w:rPr>
          <w:sz w:val="20"/>
          <w:szCs w:val="20"/>
        </w:rPr>
        <w:t xml:space="preserve">limited </w:t>
      </w:r>
      <w:r w:rsidRPr="001B190B">
        <w:rPr>
          <w:sz w:val="20"/>
          <w:szCs w:val="20"/>
        </w:rPr>
        <w:t>clinical practice</w:t>
      </w:r>
      <w:r w:rsidR="00442D3F" w:rsidRPr="001B190B">
        <w:rPr>
          <w:sz w:val="20"/>
          <w:szCs w:val="20"/>
        </w:rPr>
        <w:t xml:space="preserve"> with further potential development.</w:t>
      </w:r>
      <w:r w:rsidR="005D19F7" w:rsidRPr="001B190B">
        <w:rPr>
          <w:sz w:val="20"/>
          <w:szCs w:val="20"/>
        </w:rPr>
        <w:t xml:space="preserve"> </w:t>
      </w:r>
      <w:r w:rsidR="00F47861" w:rsidRPr="001B190B">
        <w:rPr>
          <w:sz w:val="20"/>
          <w:szCs w:val="20"/>
        </w:rPr>
        <w:t>A neural stem cell can give rise to the full complement of cell classes found in neural tissue</w:t>
      </w:r>
      <w:r w:rsidR="005D19F7" w:rsidRPr="001B190B">
        <w:rPr>
          <w:sz w:val="20"/>
          <w:szCs w:val="20"/>
        </w:rPr>
        <w:t xml:space="preserve">. </w:t>
      </w:r>
      <w:r w:rsidR="001B190B" w:rsidRPr="001B190B">
        <w:rPr>
          <w:sz w:val="20"/>
          <w:szCs w:val="20"/>
        </w:rPr>
        <w:t>M</w:t>
      </w:r>
      <w:r w:rsidR="00F47861" w:rsidRPr="001B190B">
        <w:rPr>
          <w:sz w:val="20"/>
          <w:szCs w:val="20"/>
        </w:rPr>
        <w:t xml:space="preserve">ature </w:t>
      </w:r>
      <w:r w:rsidR="001B190B" w:rsidRPr="001B190B">
        <w:rPr>
          <w:sz w:val="20"/>
          <w:szCs w:val="20"/>
        </w:rPr>
        <w:t>CNS</w:t>
      </w:r>
      <w:r w:rsidR="00F47861" w:rsidRPr="001B190B">
        <w:rPr>
          <w:sz w:val="20"/>
          <w:szCs w:val="20"/>
        </w:rPr>
        <w:t xml:space="preserve"> in several vertebrates can </w:t>
      </w:r>
      <w:r w:rsidR="001B190B" w:rsidRPr="001B190B">
        <w:rPr>
          <w:sz w:val="20"/>
          <w:szCs w:val="20"/>
        </w:rPr>
        <w:t>deliver</w:t>
      </w:r>
      <w:r w:rsidR="00F47861" w:rsidRPr="001B190B">
        <w:rPr>
          <w:sz w:val="20"/>
          <w:szCs w:val="20"/>
        </w:rPr>
        <w:t xml:space="preserve"> an environment that supports the </w:t>
      </w:r>
      <w:r w:rsidR="001B190B" w:rsidRPr="001B190B">
        <w:rPr>
          <w:sz w:val="20"/>
          <w:szCs w:val="20"/>
        </w:rPr>
        <w:t>preservation</w:t>
      </w:r>
      <w:r w:rsidR="00F47861" w:rsidRPr="001B190B">
        <w:rPr>
          <w:sz w:val="20"/>
          <w:szCs w:val="20"/>
        </w:rPr>
        <w:t xml:space="preserve"> of neural precursors. The extent to which these stem cells give rise to neurons that replace or augment existing populations varies depending on species, brain region, and the conditions (that influence neurogenesis in the adult brain</w:t>
      </w:r>
      <w:r w:rsidR="001B190B">
        <w:rPr>
          <w:sz w:val="20"/>
          <w:szCs w:val="20"/>
        </w:rPr>
        <w:t xml:space="preserve"> </w:t>
      </w:r>
      <w:r w:rsidR="001B190B" w:rsidRPr="0015564C">
        <w:rPr>
          <w:sz w:val="20"/>
          <w:szCs w:val="20"/>
        </w:rPr>
        <w:t>[2]</w:t>
      </w:r>
      <w:r w:rsidR="0072237B" w:rsidRPr="001B190B">
        <w:rPr>
          <w:sz w:val="20"/>
          <w:szCs w:val="20"/>
        </w:rPr>
        <w:t>.</w:t>
      </w:r>
    </w:p>
    <w:p w:rsidR="00FD687E" w:rsidRDefault="00FD687E" w:rsidP="00470AD1">
      <w:pPr>
        <w:autoSpaceDE w:val="0"/>
        <w:autoSpaceDN w:val="0"/>
        <w:adjustRightInd w:val="0"/>
        <w:rPr>
          <w:color w:val="00B050"/>
          <w:sz w:val="20"/>
          <w:szCs w:val="20"/>
        </w:rPr>
      </w:pPr>
    </w:p>
    <w:p w:rsidR="003D0415" w:rsidRPr="0015564C" w:rsidRDefault="003D0415" w:rsidP="00470AD1">
      <w:pPr>
        <w:autoSpaceDE w:val="0"/>
        <w:autoSpaceDN w:val="0"/>
        <w:adjustRightInd w:val="0"/>
        <w:rPr>
          <w:b/>
          <w:color w:val="00B050"/>
          <w:sz w:val="22"/>
          <w:szCs w:val="22"/>
          <w:shd w:val="clear" w:color="auto" w:fill="FFFFFF"/>
        </w:rPr>
      </w:pPr>
    </w:p>
    <w:p w:rsidR="00FD687E" w:rsidRPr="0015564C" w:rsidRDefault="00FD687E" w:rsidP="00470AD1">
      <w:pPr>
        <w:autoSpaceDE w:val="0"/>
        <w:autoSpaceDN w:val="0"/>
        <w:adjustRightInd w:val="0"/>
        <w:rPr>
          <w:b/>
          <w:color w:val="222222"/>
          <w:sz w:val="22"/>
          <w:szCs w:val="22"/>
          <w:shd w:val="clear" w:color="auto" w:fill="FFFFFF"/>
        </w:rPr>
      </w:pPr>
      <w:r w:rsidRPr="0015564C">
        <w:rPr>
          <w:b/>
          <w:color w:val="222222"/>
          <w:sz w:val="22"/>
          <w:szCs w:val="22"/>
          <w:shd w:val="clear" w:color="auto" w:fill="FFFFFF"/>
        </w:rPr>
        <w:t>RECOVERY OF FUNCTION AFTER BRAIN DAMAGE</w:t>
      </w:r>
    </w:p>
    <w:p w:rsidR="00FD687E" w:rsidRDefault="00FD687E" w:rsidP="00470AD1">
      <w:pPr>
        <w:autoSpaceDE w:val="0"/>
        <w:autoSpaceDN w:val="0"/>
        <w:adjustRightInd w:val="0"/>
        <w:rPr>
          <w:b/>
          <w:color w:val="222222"/>
          <w:sz w:val="20"/>
          <w:szCs w:val="20"/>
          <w:shd w:val="clear" w:color="auto" w:fill="FFFFFF"/>
        </w:rPr>
      </w:pPr>
    </w:p>
    <w:p w:rsidR="00470AD1" w:rsidRPr="00461526" w:rsidRDefault="00FE18D4" w:rsidP="00461526">
      <w:pPr>
        <w:autoSpaceDE w:val="0"/>
        <w:autoSpaceDN w:val="0"/>
        <w:adjustRightInd w:val="0"/>
        <w:rPr>
          <w:color w:val="222222"/>
          <w:sz w:val="20"/>
          <w:szCs w:val="20"/>
          <w:shd w:val="clear" w:color="auto" w:fill="FFFFFF"/>
        </w:rPr>
      </w:pPr>
      <w:r>
        <w:rPr>
          <w:b/>
          <w:color w:val="222222"/>
          <w:sz w:val="20"/>
          <w:szCs w:val="20"/>
          <w:shd w:val="clear" w:color="auto" w:fill="FFFFFF"/>
        </w:rPr>
        <w:tab/>
      </w:r>
      <w:r>
        <w:rPr>
          <w:color w:val="222222"/>
          <w:sz w:val="20"/>
          <w:szCs w:val="20"/>
          <w:shd w:val="clear" w:color="auto" w:fill="FFFFFF"/>
        </w:rPr>
        <w:t xml:space="preserve">Recovery of functions upon nervous system injury is not well understood phenomenon till today. </w:t>
      </w:r>
      <w:r w:rsidR="00045DDF">
        <w:rPr>
          <w:color w:val="222222"/>
          <w:sz w:val="20"/>
          <w:szCs w:val="20"/>
          <w:shd w:val="clear" w:color="auto" w:fill="FFFFFF"/>
        </w:rPr>
        <w:t xml:space="preserve">It </w:t>
      </w:r>
      <w:r w:rsidR="005A0D09">
        <w:rPr>
          <w:color w:val="222222"/>
          <w:sz w:val="20"/>
          <w:szCs w:val="20"/>
          <w:shd w:val="clear" w:color="auto" w:fill="FFFFFF"/>
        </w:rPr>
        <w:t>was</w:t>
      </w:r>
      <w:r w:rsidR="00045DDF">
        <w:rPr>
          <w:color w:val="222222"/>
          <w:sz w:val="20"/>
          <w:szCs w:val="20"/>
          <w:shd w:val="clear" w:color="auto" w:fill="FFFFFF"/>
        </w:rPr>
        <w:t xml:space="preserve"> presumed that neuroplasticity is the main ground for the recovery of lost functions upon nervous system injury, but it is quite difficult to provide evidence for this assumption.</w:t>
      </w:r>
      <w:r w:rsidR="0066707B">
        <w:rPr>
          <w:color w:val="222222"/>
          <w:sz w:val="20"/>
          <w:szCs w:val="20"/>
          <w:shd w:val="clear" w:color="auto" w:fill="FFFFFF"/>
        </w:rPr>
        <w:t xml:space="preserve"> It is difficult to perform controlled experiments on population of patients with brain damage. Moreover, nervous system injury may result in a variety of compensatory changes that could be easily mistaken with the real recovery of functions. </w:t>
      </w:r>
      <w:r w:rsidR="00DF2A48">
        <w:rPr>
          <w:color w:val="222222"/>
          <w:sz w:val="20"/>
          <w:szCs w:val="20"/>
          <w:shd w:val="clear" w:color="auto" w:fill="FFFFFF"/>
        </w:rPr>
        <w:t xml:space="preserve">In example, any improvement in in the week or two after damage could reflect a decline in cerebral edema rather than a recovery from the neural damage itself, and any further gradual improvement in the months after damage could reflect the learning of new cognitive and behavioral strategies </w:t>
      </w:r>
      <w:r w:rsidR="00DF2A48" w:rsidRPr="0015564C">
        <w:rPr>
          <w:sz w:val="20"/>
          <w:szCs w:val="20"/>
        </w:rPr>
        <w:t>[</w:t>
      </w:r>
      <w:r w:rsidR="00DF2A48">
        <w:rPr>
          <w:sz w:val="20"/>
          <w:szCs w:val="20"/>
        </w:rPr>
        <w:t>6</w:t>
      </w:r>
      <w:r w:rsidR="00DF2A48" w:rsidRPr="0015564C">
        <w:rPr>
          <w:sz w:val="20"/>
          <w:szCs w:val="20"/>
        </w:rPr>
        <w:t>]</w:t>
      </w:r>
      <w:r w:rsidR="00DF2A48">
        <w:rPr>
          <w:color w:val="222222"/>
          <w:sz w:val="20"/>
          <w:szCs w:val="20"/>
          <w:shd w:val="clear" w:color="auto" w:fill="FFFFFF"/>
        </w:rPr>
        <w:t>.</w:t>
      </w:r>
    </w:p>
    <w:p w:rsidR="00461526" w:rsidRPr="00DF0760" w:rsidRDefault="00461526" w:rsidP="00DF0760">
      <w:pPr>
        <w:ind w:firstLine="720"/>
        <w:rPr>
          <w:sz w:val="20"/>
          <w:szCs w:val="20"/>
        </w:rPr>
      </w:pPr>
      <w:r w:rsidRPr="00461526">
        <w:rPr>
          <w:rStyle w:val="ref-vol"/>
          <w:iCs/>
          <w:sz w:val="20"/>
          <w:szCs w:val="20"/>
        </w:rPr>
        <w:t>Cognitive reserve</w:t>
      </w:r>
      <w:r w:rsidRPr="00461526">
        <w:rPr>
          <w:rStyle w:val="ref-vol"/>
          <w:i/>
          <w:iCs/>
          <w:sz w:val="20"/>
          <w:szCs w:val="20"/>
        </w:rPr>
        <w:t xml:space="preserve"> </w:t>
      </w:r>
      <w:r w:rsidRPr="00461526">
        <w:rPr>
          <w:sz w:val="20"/>
          <w:szCs w:val="20"/>
        </w:rPr>
        <w:t xml:space="preserve">is </w:t>
      </w:r>
      <w:r>
        <w:rPr>
          <w:sz w:val="20"/>
          <w:szCs w:val="20"/>
        </w:rPr>
        <w:t>phenomenon that may play an important role in recovery of functions (at first place cognitive functions) upon brain injury. The model of cognitive reserve</w:t>
      </w:r>
      <w:r w:rsidRPr="00461526">
        <w:rPr>
          <w:sz w:val="20"/>
          <w:szCs w:val="20"/>
        </w:rPr>
        <w:t xml:space="preserve"> has been build up to explain how it is that some elderly people with widespread neuropathology correlated with dementia show little in the way of cognitive decline</w:t>
      </w:r>
      <w:r w:rsidR="00AD06AF">
        <w:rPr>
          <w:sz w:val="20"/>
          <w:szCs w:val="20"/>
        </w:rPr>
        <w:t xml:space="preserve"> </w:t>
      </w:r>
      <w:r w:rsidR="00AD06AF" w:rsidRPr="0015564C">
        <w:rPr>
          <w:sz w:val="20"/>
          <w:szCs w:val="20"/>
        </w:rPr>
        <w:t>[</w:t>
      </w:r>
      <w:r w:rsidR="00AD06AF">
        <w:rPr>
          <w:sz w:val="20"/>
          <w:szCs w:val="20"/>
        </w:rPr>
        <w:t>1</w:t>
      </w:r>
      <w:r w:rsidR="00AD06AF" w:rsidRPr="0015564C">
        <w:rPr>
          <w:sz w:val="20"/>
          <w:szCs w:val="20"/>
        </w:rPr>
        <w:t>]</w:t>
      </w:r>
      <w:r w:rsidRPr="00461526">
        <w:rPr>
          <w:sz w:val="20"/>
          <w:szCs w:val="20"/>
        </w:rPr>
        <w:t xml:space="preserve">. Cognitive reserve is </w:t>
      </w:r>
      <w:r w:rsidR="00DA4DB1" w:rsidRPr="00461526">
        <w:rPr>
          <w:sz w:val="20"/>
          <w:szCs w:val="20"/>
        </w:rPr>
        <w:t>associated</w:t>
      </w:r>
      <w:r w:rsidRPr="00461526">
        <w:rPr>
          <w:sz w:val="20"/>
          <w:szCs w:val="20"/>
        </w:rPr>
        <w:t xml:space="preserve"> both to the process of brain plasticity and brain aging. </w:t>
      </w:r>
      <w:r w:rsidR="00DA4DB1">
        <w:rPr>
          <w:sz w:val="20"/>
          <w:szCs w:val="20"/>
        </w:rPr>
        <w:t>Cognitive reserve</w:t>
      </w:r>
      <w:r w:rsidRPr="00461526">
        <w:rPr>
          <w:sz w:val="20"/>
          <w:szCs w:val="20"/>
        </w:rPr>
        <w:t xml:space="preserve"> describes resistance of the brain to dysfunction. </w:t>
      </w:r>
      <w:r w:rsidR="00DA4DB1">
        <w:rPr>
          <w:sz w:val="20"/>
          <w:szCs w:val="20"/>
        </w:rPr>
        <w:t>A</w:t>
      </w:r>
      <w:r w:rsidRPr="00461526">
        <w:rPr>
          <w:sz w:val="20"/>
          <w:szCs w:val="20"/>
        </w:rPr>
        <w:t xml:space="preserve">ssociation cortex, hippocampus and the parts of the brain that these are connected to have been considered as well developed and nourished brain with an abundance of synapses and healthy neurons, which provides structure for cognitive reserve. </w:t>
      </w:r>
      <w:r w:rsidR="00DA4DB1">
        <w:rPr>
          <w:sz w:val="20"/>
          <w:szCs w:val="20"/>
        </w:rPr>
        <w:t>T</w:t>
      </w:r>
      <w:r w:rsidRPr="00461526">
        <w:rPr>
          <w:sz w:val="20"/>
          <w:szCs w:val="20"/>
        </w:rPr>
        <w:t xml:space="preserve">he relationship between cognitive reserve and its architectural neural basis is not clear. Synapse loss, minicolumn change and total brain size have shown some of the clearest morphological relationships with </w:t>
      </w:r>
      <w:r w:rsidRPr="00DF0760">
        <w:rPr>
          <w:sz w:val="20"/>
          <w:szCs w:val="20"/>
        </w:rPr>
        <w:t xml:space="preserve">functional deficits in ageing and dementia </w:t>
      </w:r>
      <w:r w:rsidR="00B24BA1" w:rsidRPr="00DF0760">
        <w:rPr>
          <w:sz w:val="20"/>
          <w:szCs w:val="20"/>
        </w:rPr>
        <w:t>[7]</w:t>
      </w:r>
      <w:r w:rsidRPr="00DF0760">
        <w:rPr>
          <w:sz w:val="20"/>
          <w:szCs w:val="20"/>
        </w:rPr>
        <w:t>. On the other hand, older adults are capable of counteracting age-related neural decline through plastic reorganization on the structural level, such as alterations of den</w:t>
      </w:r>
      <w:r w:rsidR="00DF0760" w:rsidRPr="00DF0760">
        <w:rPr>
          <w:sz w:val="20"/>
          <w:szCs w:val="20"/>
        </w:rPr>
        <w:t>dritic arborization, synaptic remode</w:t>
      </w:r>
      <w:r w:rsidRPr="00DF0760">
        <w:rPr>
          <w:sz w:val="20"/>
          <w:szCs w:val="20"/>
        </w:rPr>
        <w:t xml:space="preserve">ling, axonal sprouting, neurite extension, synaptogenesis, and neurogenesis </w:t>
      </w:r>
      <w:r w:rsidR="00E67637" w:rsidRPr="00DF0760">
        <w:rPr>
          <w:sz w:val="20"/>
          <w:szCs w:val="20"/>
        </w:rPr>
        <w:t>[8]</w:t>
      </w:r>
      <w:r w:rsidRPr="00DF0760">
        <w:rPr>
          <w:sz w:val="20"/>
          <w:szCs w:val="20"/>
        </w:rPr>
        <w:t xml:space="preserve">. </w:t>
      </w:r>
    </w:p>
    <w:p w:rsidR="00DF0760" w:rsidRPr="00BE2F43" w:rsidRDefault="00DF0760" w:rsidP="00DF0760">
      <w:pPr>
        <w:ind w:firstLine="720"/>
        <w:rPr>
          <w:sz w:val="20"/>
          <w:szCs w:val="20"/>
        </w:rPr>
      </w:pPr>
      <w:r w:rsidRPr="00DF0760">
        <w:rPr>
          <w:sz w:val="20"/>
          <w:szCs w:val="20"/>
        </w:rPr>
        <w:t>Functional compensation is another phenomenon that takes place in recovery upon brain injury. F</w:t>
      </w:r>
      <w:r w:rsidRPr="00DF0760">
        <w:rPr>
          <w:color w:val="333333"/>
          <w:sz w:val="20"/>
          <w:szCs w:val="20"/>
          <w:shd w:val="clear" w:color="auto" w:fill="FFFFFF"/>
        </w:rPr>
        <w:t xml:space="preserve">unctional compensation refers to the process by which individuals who have suffered damage to the central nervous system (CNS) resulting in permanent injury compensate for deficits in various domains of functioning through the adaptive implementation of </w:t>
      </w:r>
      <w:r w:rsidRPr="00BE2F43">
        <w:rPr>
          <w:color w:val="333333"/>
          <w:sz w:val="20"/>
          <w:szCs w:val="20"/>
          <w:shd w:val="clear" w:color="auto" w:fill="FFFFFF"/>
        </w:rPr>
        <w:t xml:space="preserve">behavioural, cognitive, or physical strategies designed to enhance residual skills or to introduce alternative skills </w:t>
      </w:r>
      <w:r w:rsidRPr="00BE2F43">
        <w:rPr>
          <w:sz w:val="20"/>
          <w:szCs w:val="20"/>
        </w:rPr>
        <w:t>[9]</w:t>
      </w:r>
      <w:r w:rsidRPr="00BE2F43">
        <w:rPr>
          <w:color w:val="333333"/>
          <w:sz w:val="20"/>
          <w:szCs w:val="20"/>
          <w:shd w:val="clear" w:color="auto" w:fill="FFFFFF"/>
        </w:rPr>
        <w:t>. </w:t>
      </w:r>
      <w:r w:rsidR="00630194" w:rsidRPr="00BE2F43">
        <w:rPr>
          <w:color w:val="333333"/>
          <w:sz w:val="20"/>
          <w:szCs w:val="20"/>
          <w:shd w:val="clear" w:color="auto" w:fill="FFFFFF"/>
        </w:rPr>
        <w:t xml:space="preserve"> Functional compensation uses residual structures to achieve recovery, emphasizing a behavioural rather than a neural model </w:t>
      </w:r>
      <w:r w:rsidR="00630194" w:rsidRPr="00BE2F43">
        <w:rPr>
          <w:sz w:val="20"/>
          <w:szCs w:val="20"/>
        </w:rPr>
        <w:t>[10].</w:t>
      </w:r>
      <w:r w:rsidR="00BE2F43" w:rsidRPr="00BE2F43">
        <w:rPr>
          <w:sz w:val="20"/>
          <w:szCs w:val="20"/>
        </w:rPr>
        <w:t xml:space="preserve"> </w:t>
      </w:r>
      <w:r w:rsidR="00BE2F43" w:rsidRPr="00BE2F43">
        <w:rPr>
          <w:color w:val="333333"/>
          <w:sz w:val="20"/>
          <w:szCs w:val="20"/>
          <w:shd w:val="clear" w:color="auto" w:fill="FFFFFF"/>
        </w:rPr>
        <w:t xml:space="preserve">As an alternative </w:t>
      </w:r>
      <w:r w:rsidR="00BE2F43">
        <w:rPr>
          <w:color w:val="333333"/>
          <w:sz w:val="20"/>
          <w:szCs w:val="20"/>
          <w:shd w:val="clear" w:color="auto" w:fill="FFFFFF"/>
        </w:rPr>
        <w:t>to</w:t>
      </w:r>
      <w:r w:rsidR="00BE2F43" w:rsidRPr="00BE2F43">
        <w:rPr>
          <w:color w:val="333333"/>
          <w:sz w:val="20"/>
          <w:szCs w:val="20"/>
          <w:shd w:val="clear" w:color="auto" w:fill="FFFFFF"/>
        </w:rPr>
        <w:t xml:space="preserve"> rerouting neuronal connections, an individual with CNS damage independently develops, or is assisted in learning, new solutions to problems using existing structures.</w:t>
      </w:r>
    </w:p>
    <w:p w:rsidR="00461526" w:rsidRPr="00BE2F43" w:rsidRDefault="00461526" w:rsidP="00DF0760">
      <w:pPr>
        <w:autoSpaceDE w:val="0"/>
        <w:autoSpaceDN w:val="0"/>
        <w:adjustRightInd w:val="0"/>
        <w:rPr>
          <w:b/>
          <w:bCs/>
          <w:caps/>
          <w:sz w:val="20"/>
          <w:szCs w:val="20"/>
        </w:rPr>
      </w:pPr>
    </w:p>
    <w:p w:rsidR="00B17BD2" w:rsidRPr="00630194" w:rsidRDefault="00B17BD2" w:rsidP="00461526">
      <w:pPr>
        <w:shd w:val="clear" w:color="auto" w:fill="FFFFFF"/>
        <w:rPr>
          <w:sz w:val="20"/>
          <w:szCs w:val="20"/>
        </w:rPr>
      </w:pPr>
    </w:p>
    <w:p w:rsidR="00FE085C" w:rsidRPr="0015564C" w:rsidRDefault="00FE085C" w:rsidP="00CA2E08">
      <w:pPr>
        <w:rPr>
          <w:b/>
          <w:sz w:val="20"/>
          <w:szCs w:val="20"/>
        </w:rPr>
      </w:pPr>
      <w:r w:rsidRPr="0015564C">
        <w:rPr>
          <w:b/>
          <w:sz w:val="20"/>
          <w:szCs w:val="20"/>
        </w:rPr>
        <w:t>CONCLUSION</w:t>
      </w:r>
    </w:p>
    <w:p w:rsidR="00FE085C" w:rsidRDefault="00FE085C" w:rsidP="00CA2E08">
      <w:pPr>
        <w:rPr>
          <w:color w:val="FF0000"/>
          <w:sz w:val="20"/>
          <w:szCs w:val="20"/>
        </w:rPr>
      </w:pPr>
    </w:p>
    <w:p w:rsidR="00A0592D" w:rsidRPr="00A0592D" w:rsidRDefault="00A0592D" w:rsidP="00CA2E08">
      <w:pPr>
        <w:rPr>
          <w:sz w:val="20"/>
          <w:szCs w:val="20"/>
        </w:rPr>
      </w:pPr>
      <w:r>
        <w:rPr>
          <w:color w:val="FF0000"/>
          <w:sz w:val="20"/>
          <w:szCs w:val="20"/>
        </w:rPr>
        <w:tab/>
      </w:r>
      <w:r w:rsidRPr="00A0592D">
        <w:rPr>
          <w:sz w:val="20"/>
          <w:szCs w:val="20"/>
        </w:rPr>
        <w:t xml:space="preserve">Neuroplastic response to </w:t>
      </w:r>
      <w:r>
        <w:rPr>
          <w:sz w:val="20"/>
          <w:szCs w:val="20"/>
        </w:rPr>
        <w:t xml:space="preserve">nervous system injury, and specifically to brain damage, is not fully understood phenomenon, although there have been made many efforts in this direction in last few years. </w:t>
      </w:r>
      <w:r w:rsidR="00C13930">
        <w:rPr>
          <w:sz w:val="20"/>
          <w:szCs w:val="20"/>
        </w:rPr>
        <w:t xml:space="preserve">Our view on neuroplasticity in adults definitely changed </w:t>
      </w:r>
      <w:r>
        <w:rPr>
          <w:sz w:val="20"/>
          <w:szCs w:val="20"/>
        </w:rPr>
        <w:t xml:space="preserve"> </w:t>
      </w:r>
      <w:r w:rsidR="00C13930">
        <w:rPr>
          <w:sz w:val="20"/>
          <w:szCs w:val="20"/>
        </w:rPr>
        <w:t xml:space="preserve">due to the fact that regrowth and sprouting of axons, but also formation on new nerve cells has been proven. </w:t>
      </w:r>
      <w:r w:rsidR="00815636">
        <w:rPr>
          <w:sz w:val="20"/>
          <w:szCs w:val="20"/>
        </w:rPr>
        <w:t xml:space="preserve">Investigation of this scientific problematic on molecular level will give us in next few years ground for developments of new tools in treatment of patients with brain and spinal cord damage. </w:t>
      </w:r>
    </w:p>
    <w:p w:rsidR="00CD0433" w:rsidRDefault="00CD0433" w:rsidP="00CA2E08">
      <w:pPr>
        <w:rPr>
          <w:sz w:val="20"/>
          <w:szCs w:val="20"/>
        </w:rPr>
      </w:pPr>
    </w:p>
    <w:p w:rsidR="00815636" w:rsidRPr="0015564C" w:rsidRDefault="00815636" w:rsidP="00CA2E08">
      <w:pPr>
        <w:rPr>
          <w:sz w:val="20"/>
          <w:szCs w:val="20"/>
        </w:rPr>
      </w:pPr>
    </w:p>
    <w:p w:rsidR="005A597B" w:rsidRPr="0015564C" w:rsidRDefault="005A597B" w:rsidP="00293A28">
      <w:pPr>
        <w:rPr>
          <w:b/>
          <w:sz w:val="20"/>
          <w:szCs w:val="20"/>
        </w:rPr>
      </w:pPr>
      <w:r w:rsidRPr="0015564C">
        <w:rPr>
          <w:b/>
          <w:sz w:val="20"/>
          <w:szCs w:val="20"/>
        </w:rPr>
        <w:t>REFERENCES</w:t>
      </w:r>
    </w:p>
    <w:p w:rsidR="005A597B" w:rsidRPr="0015564C" w:rsidRDefault="005A597B" w:rsidP="00293A28">
      <w:pPr>
        <w:rPr>
          <w:sz w:val="20"/>
          <w:szCs w:val="20"/>
        </w:rPr>
      </w:pPr>
    </w:p>
    <w:p w:rsidR="002E0E47" w:rsidRPr="0015564C" w:rsidRDefault="002E0E47" w:rsidP="002E0E47">
      <w:pPr>
        <w:numPr>
          <w:ilvl w:val="0"/>
          <w:numId w:val="1"/>
        </w:numPr>
        <w:tabs>
          <w:tab w:val="clear" w:pos="720"/>
          <w:tab w:val="num" w:pos="284"/>
        </w:tabs>
        <w:ind w:left="284" w:hanging="284"/>
        <w:rPr>
          <w:sz w:val="20"/>
          <w:szCs w:val="20"/>
        </w:rPr>
      </w:pPr>
      <w:r w:rsidRPr="0015564C">
        <w:rPr>
          <w:rFonts w:eastAsia="MinionPro-It"/>
          <w:iCs/>
          <w:sz w:val="20"/>
          <w:szCs w:val="20"/>
        </w:rPr>
        <w:t xml:space="preserve">Dragan М. Pavlović, Aleksandra М. Pavlović, Zoran S. Komazec, </w:t>
      </w:r>
      <w:r w:rsidRPr="0015564C">
        <w:rPr>
          <w:rFonts w:eastAsia="MinionPro-It"/>
          <w:iCs/>
          <w:sz w:val="20"/>
          <w:szCs w:val="20"/>
          <w:u w:val="single"/>
        </w:rPr>
        <w:t>Dragan S. Marinković</w:t>
      </w:r>
      <w:r w:rsidRPr="0015564C">
        <w:rPr>
          <w:rFonts w:eastAsia="MinionPro-It"/>
          <w:iCs/>
          <w:sz w:val="20"/>
          <w:szCs w:val="20"/>
        </w:rPr>
        <w:t>, Dragan I. Rapaić, Goran М. Nedović, Milan R. Kulić, Vuk M. Aleksić, Ivana R. Sretenović &amp; Jasmina М. Мaksić (2016).</w:t>
      </w:r>
      <w:r w:rsidRPr="0015564C">
        <w:rPr>
          <w:sz w:val="20"/>
          <w:szCs w:val="20"/>
        </w:rPr>
        <w:t xml:space="preserve"> </w:t>
      </w:r>
      <w:r w:rsidRPr="0015564C">
        <w:rPr>
          <w:rFonts w:eastAsia="MinionPro-It"/>
          <w:i/>
          <w:sz w:val="20"/>
          <w:szCs w:val="20"/>
        </w:rPr>
        <w:t>Brain plasticity: developmental and clinical aspects of importance for early intervention</w:t>
      </w:r>
      <w:r w:rsidRPr="0015564C">
        <w:rPr>
          <w:sz w:val="20"/>
          <w:szCs w:val="20"/>
        </w:rPr>
        <w:t xml:space="preserve">. </w:t>
      </w:r>
      <w:r w:rsidRPr="0015564C">
        <w:rPr>
          <w:bCs/>
          <w:iCs/>
          <w:sz w:val="20"/>
          <w:szCs w:val="20"/>
        </w:rPr>
        <w:t>In: Snezana Nikolic, Radmila Nikic and Vera Ilankovic (Eds), Early Intervention in Special Education and Rehabilitation, Thematic Collection of International Importance. Belgrade 2016, University of Belgrade-Faculty of Special Education and Rehabilitation, Publishing Centre of the Faculty, Serbia. Pg. 43-62. ISBN 978—86-6203-086-3, COBISS.SR-ID 226046220.</w:t>
      </w:r>
    </w:p>
    <w:p w:rsidR="004B0B3E" w:rsidRPr="00B553EA" w:rsidRDefault="004B0B3E" w:rsidP="004B0B3E">
      <w:pPr>
        <w:numPr>
          <w:ilvl w:val="0"/>
          <w:numId w:val="1"/>
        </w:numPr>
        <w:tabs>
          <w:tab w:val="clear" w:pos="720"/>
          <w:tab w:val="num" w:pos="284"/>
        </w:tabs>
        <w:ind w:left="284" w:hanging="284"/>
        <w:rPr>
          <w:sz w:val="20"/>
          <w:szCs w:val="20"/>
        </w:rPr>
      </w:pPr>
      <w:r w:rsidRPr="00F4149D">
        <w:rPr>
          <w:sz w:val="20"/>
          <w:szCs w:val="20"/>
          <w:lang w:val="de-DE"/>
        </w:rPr>
        <w:t xml:space="preserve">Kandel, R. E., Schwartz, H. J., Jessell, M. T., Siegelbaum, A. S., &amp; Hudspeth, j. A. (2012). </w:t>
      </w:r>
      <w:r w:rsidRPr="00E857DF">
        <w:rPr>
          <w:i/>
          <w:sz w:val="20"/>
          <w:szCs w:val="20"/>
        </w:rPr>
        <w:t>Principles of Neural Science</w:t>
      </w:r>
      <w:r w:rsidRPr="00E857DF">
        <w:rPr>
          <w:sz w:val="20"/>
          <w:szCs w:val="20"/>
        </w:rPr>
        <w:t xml:space="preserve"> (5th ed.). </w:t>
      </w:r>
      <w:r w:rsidRPr="00B553EA">
        <w:rPr>
          <w:sz w:val="20"/>
          <w:szCs w:val="20"/>
        </w:rPr>
        <w:t>New York: McGraw-Hill Education.</w:t>
      </w:r>
    </w:p>
    <w:p w:rsidR="00513D69" w:rsidRPr="00B553EA" w:rsidRDefault="003A356F" w:rsidP="00513D69">
      <w:pPr>
        <w:numPr>
          <w:ilvl w:val="0"/>
          <w:numId w:val="1"/>
        </w:numPr>
        <w:tabs>
          <w:tab w:val="clear" w:pos="720"/>
          <w:tab w:val="num" w:pos="284"/>
        </w:tabs>
        <w:ind w:left="284" w:hanging="284"/>
        <w:rPr>
          <w:sz w:val="20"/>
          <w:szCs w:val="20"/>
        </w:rPr>
      </w:pPr>
      <w:r w:rsidRPr="00B553EA">
        <w:rPr>
          <w:sz w:val="20"/>
          <w:szCs w:val="20"/>
        </w:rPr>
        <w:t xml:space="preserve">Purves, D. (2008). </w:t>
      </w:r>
      <w:r w:rsidRPr="00B553EA">
        <w:rPr>
          <w:i/>
          <w:iCs/>
          <w:sz w:val="20"/>
          <w:szCs w:val="20"/>
        </w:rPr>
        <w:t>Neuroscience</w:t>
      </w:r>
      <w:r w:rsidRPr="00B553EA">
        <w:rPr>
          <w:sz w:val="20"/>
          <w:szCs w:val="20"/>
        </w:rPr>
        <w:t xml:space="preserve"> (4th ed.). Sunderland: Sinauer Associates, Inc.</w:t>
      </w:r>
    </w:p>
    <w:p w:rsidR="00513D69" w:rsidRPr="002B069C" w:rsidRDefault="00483616" w:rsidP="002B069C">
      <w:pPr>
        <w:numPr>
          <w:ilvl w:val="0"/>
          <w:numId w:val="1"/>
        </w:numPr>
        <w:tabs>
          <w:tab w:val="clear" w:pos="720"/>
          <w:tab w:val="num" w:pos="284"/>
        </w:tabs>
        <w:ind w:left="284" w:hanging="284"/>
        <w:rPr>
          <w:sz w:val="20"/>
          <w:szCs w:val="20"/>
        </w:rPr>
      </w:pPr>
      <w:hyperlink r:id="rId11" w:history="1">
        <w:r w:rsidR="00513D69" w:rsidRPr="00B553EA">
          <w:rPr>
            <w:rStyle w:val="Hyperlink"/>
            <w:color w:val="auto"/>
            <w:sz w:val="20"/>
            <w:szCs w:val="20"/>
            <w:u w:val="none"/>
            <w:shd w:val="clear" w:color="auto" w:fill="FFFFFF"/>
          </w:rPr>
          <w:t>Wang JT</w:t>
        </w:r>
      </w:hyperlink>
      <w:r w:rsidR="00513D69" w:rsidRPr="00B553EA">
        <w:rPr>
          <w:sz w:val="20"/>
          <w:szCs w:val="20"/>
          <w:shd w:val="clear" w:color="auto" w:fill="FFFFFF"/>
        </w:rPr>
        <w:t>, </w:t>
      </w:r>
      <w:hyperlink r:id="rId12" w:history="1">
        <w:r w:rsidR="00513D69" w:rsidRPr="002B069C">
          <w:rPr>
            <w:rStyle w:val="Hyperlink"/>
            <w:color w:val="auto"/>
            <w:sz w:val="20"/>
            <w:szCs w:val="20"/>
            <w:u w:val="none"/>
            <w:shd w:val="clear" w:color="auto" w:fill="FFFFFF"/>
          </w:rPr>
          <w:t>Medress ZA</w:t>
        </w:r>
      </w:hyperlink>
      <w:r w:rsidR="00513D69" w:rsidRPr="002B069C">
        <w:rPr>
          <w:sz w:val="20"/>
          <w:szCs w:val="20"/>
          <w:shd w:val="clear" w:color="auto" w:fill="FFFFFF"/>
        </w:rPr>
        <w:t>, </w:t>
      </w:r>
      <w:hyperlink r:id="rId13" w:history="1">
        <w:r w:rsidR="00513D69" w:rsidRPr="002B069C">
          <w:rPr>
            <w:rStyle w:val="Hyperlink"/>
            <w:color w:val="auto"/>
            <w:sz w:val="20"/>
            <w:szCs w:val="20"/>
            <w:u w:val="none"/>
            <w:shd w:val="clear" w:color="auto" w:fill="FFFFFF"/>
          </w:rPr>
          <w:t>Vargas ME</w:t>
        </w:r>
      </w:hyperlink>
      <w:r w:rsidR="00513D69" w:rsidRPr="002B069C">
        <w:rPr>
          <w:sz w:val="20"/>
          <w:szCs w:val="20"/>
          <w:shd w:val="clear" w:color="auto" w:fill="FFFFFF"/>
        </w:rPr>
        <w:t>, </w:t>
      </w:r>
      <w:hyperlink r:id="rId14" w:history="1">
        <w:r w:rsidR="00513D69" w:rsidRPr="002B069C">
          <w:rPr>
            <w:rStyle w:val="Hyperlink"/>
            <w:color w:val="auto"/>
            <w:sz w:val="20"/>
            <w:szCs w:val="20"/>
            <w:u w:val="none"/>
            <w:shd w:val="clear" w:color="auto" w:fill="FFFFFF"/>
          </w:rPr>
          <w:t>Barres BA</w:t>
        </w:r>
      </w:hyperlink>
      <w:r w:rsidR="00513D69" w:rsidRPr="002B069C">
        <w:rPr>
          <w:sz w:val="20"/>
          <w:szCs w:val="20"/>
          <w:shd w:val="clear" w:color="auto" w:fill="FFFFFF"/>
        </w:rPr>
        <w:t xml:space="preserve">. </w:t>
      </w:r>
      <w:r w:rsidR="00513D69" w:rsidRPr="002B069C">
        <w:rPr>
          <w:sz w:val="20"/>
          <w:szCs w:val="20"/>
        </w:rPr>
        <w:t>Local axonal protection by </w:t>
      </w:r>
      <w:r w:rsidR="00513D69" w:rsidRPr="002B069C">
        <w:rPr>
          <w:rStyle w:val="highlight"/>
          <w:sz w:val="20"/>
          <w:szCs w:val="20"/>
        </w:rPr>
        <w:t>WldS</w:t>
      </w:r>
      <w:r w:rsidR="00513D69" w:rsidRPr="002B069C">
        <w:rPr>
          <w:sz w:val="20"/>
          <w:szCs w:val="20"/>
        </w:rPr>
        <w:t xml:space="preserve"> as revealed by conditional regulation of protein stability. </w:t>
      </w:r>
      <w:hyperlink r:id="rId15" w:tooltip="Proceedings of the National Academy of Sciences of the United States of America." w:history="1">
        <w:r w:rsidR="00513D69" w:rsidRPr="002B069C">
          <w:rPr>
            <w:rStyle w:val="Hyperlink"/>
            <w:color w:val="auto"/>
            <w:sz w:val="20"/>
            <w:szCs w:val="20"/>
            <w:u w:val="none"/>
            <w:shd w:val="clear" w:color="auto" w:fill="FFFFFF"/>
          </w:rPr>
          <w:t>Proc Natl Acad Sci U S A.</w:t>
        </w:r>
      </w:hyperlink>
      <w:r w:rsidR="00513D69" w:rsidRPr="002B069C">
        <w:rPr>
          <w:sz w:val="20"/>
          <w:szCs w:val="20"/>
          <w:shd w:val="clear" w:color="auto" w:fill="FFFFFF"/>
        </w:rPr>
        <w:t> 2015 Aug 18;112(33):10093-100.</w:t>
      </w:r>
    </w:p>
    <w:p w:rsidR="006814CC" w:rsidRPr="00DF0760" w:rsidRDefault="00E857DF" w:rsidP="00DF0760">
      <w:pPr>
        <w:numPr>
          <w:ilvl w:val="0"/>
          <w:numId w:val="1"/>
        </w:numPr>
        <w:tabs>
          <w:tab w:val="clear" w:pos="720"/>
          <w:tab w:val="num" w:pos="284"/>
        </w:tabs>
        <w:ind w:left="284" w:hanging="284"/>
        <w:rPr>
          <w:sz w:val="20"/>
          <w:szCs w:val="20"/>
        </w:rPr>
      </w:pPr>
      <w:r w:rsidRPr="002B069C">
        <w:rPr>
          <w:sz w:val="20"/>
          <w:szCs w:val="20"/>
        </w:rPr>
        <w:t xml:space="preserve">Altman, J. </w:t>
      </w:r>
      <w:r w:rsidR="006814CC" w:rsidRPr="002B069C">
        <w:rPr>
          <w:sz w:val="20"/>
          <w:szCs w:val="20"/>
        </w:rPr>
        <w:t>Autoradiographic and histological studies of postnatal neurogenesis. IV. Cell </w:t>
      </w:r>
      <w:r w:rsidR="006814CC" w:rsidRPr="002B069C">
        <w:rPr>
          <w:rStyle w:val="highlight"/>
          <w:sz w:val="20"/>
          <w:szCs w:val="20"/>
        </w:rPr>
        <w:t>proliferation</w:t>
      </w:r>
      <w:r w:rsidR="006814CC" w:rsidRPr="002B069C">
        <w:rPr>
          <w:sz w:val="20"/>
          <w:szCs w:val="20"/>
        </w:rPr>
        <w:t> and migration in the anterior forebrain, with special reference to persisting neurogenesis in the olfactory bulb.</w:t>
      </w:r>
      <w:r w:rsidRPr="002B069C">
        <w:rPr>
          <w:sz w:val="20"/>
          <w:szCs w:val="20"/>
        </w:rPr>
        <w:t xml:space="preserve"> </w:t>
      </w:r>
      <w:hyperlink r:id="rId16" w:tooltip="The Journal of comparative neurology." w:history="1">
        <w:r w:rsidRPr="002B069C">
          <w:rPr>
            <w:rStyle w:val="highlight"/>
            <w:sz w:val="20"/>
            <w:szCs w:val="20"/>
            <w:shd w:val="clear" w:color="auto" w:fill="FFFFFF"/>
          </w:rPr>
          <w:t>J</w:t>
        </w:r>
        <w:r w:rsidRPr="002B069C">
          <w:rPr>
            <w:rStyle w:val="Hyperlink"/>
            <w:color w:val="auto"/>
            <w:sz w:val="20"/>
            <w:szCs w:val="20"/>
            <w:u w:val="none"/>
            <w:shd w:val="clear" w:color="auto" w:fill="FFFFFF"/>
          </w:rPr>
          <w:t> Comp Neurol.</w:t>
        </w:r>
      </w:hyperlink>
      <w:r w:rsidRPr="002B069C">
        <w:rPr>
          <w:sz w:val="20"/>
          <w:szCs w:val="20"/>
          <w:shd w:val="clear" w:color="auto" w:fill="FFFFFF"/>
        </w:rPr>
        <w:t xml:space="preserve"> 1969 </w:t>
      </w:r>
      <w:r w:rsidRPr="00DF0760">
        <w:rPr>
          <w:sz w:val="20"/>
          <w:szCs w:val="20"/>
          <w:shd w:val="clear" w:color="auto" w:fill="FFFFFF"/>
        </w:rPr>
        <w:t>Dec;137(4):433-57.</w:t>
      </w:r>
    </w:p>
    <w:p w:rsidR="00513D69" w:rsidRPr="00DF0760" w:rsidRDefault="00B553EA" w:rsidP="00DF0760">
      <w:pPr>
        <w:numPr>
          <w:ilvl w:val="0"/>
          <w:numId w:val="1"/>
        </w:numPr>
        <w:tabs>
          <w:tab w:val="clear" w:pos="720"/>
          <w:tab w:val="num" w:pos="284"/>
        </w:tabs>
        <w:ind w:left="284" w:hanging="284"/>
        <w:rPr>
          <w:sz w:val="20"/>
          <w:szCs w:val="20"/>
        </w:rPr>
      </w:pPr>
      <w:r w:rsidRPr="00DF0760">
        <w:rPr>
          <w:sz w:val="20"/>
          <w:szCs w:val="20"/>
        </w:rPr>
        <w:t xml:space="preserve">Pinel, P. J. J. (2008). </w:t>
      </w:r>
      <w:r w:rsidRPr="00DF0760">
        <w:rPr>
          <w:i/>
          <w:sz w:val="20"/>
          <w:szCs w:val="20"/>
        </w:rPr>
        <w:t>Biopsychology</w:t>
      </w:r>
      <w:r w:rsidRPr="00DF0760">
        <w:rPr>
          <w:sz w:val="20"/>
          <w:szCs w:val="20"/>
        </w:rPr>
        <w:t xml:space="preserve"> (7th ed.). Boston: Pearson.</w:t>
      </w:r>
    </w:p>
    <w:p w:rsidR="00184352" w:rsidRPr="00DF0760" w:rsidRDefault="00184352" w:rsidP="00DF0760">
      <w:pPr>
        <w:numPr>
          <w:ilvl w:val="0"/>
          <w:numId w:val="1"/>
        </w:numPr>
        <w:tabs>
          <w:tab w:val="clear" w:pos="720"/>
          <w:tab w:val="num" w:pos="284"/>
        </w:tabs>
        <w:ind w:left="284" w:hanging="284"/>
        <w:rPr>
          <w:sz w:val="20"/>
          <w:szCs w:val="20"/>
        </w:rPr>
      </w:pPr>
      <w:r w:rsidRPr="00DF0760">
        <w:rPr>
          <w:sz w:val="20"/>
          <w:szCs w:val="20"/>
        </w:rPr>
        <w:t xml:space="preserve">Esiri, M.M.,  &amp; Chance, S.A. (2012). Cognitive reserve, cortical plasticity and resistance to Alzheimer’s disease. </w:t>
      </w:r>
      <w:r w:rsidRPr="00DF0760">
        <w:rPr>
          <w:rStyle w:val="ref-vol"/>
          <w:sz w:val="20"/>
          <w:szCs w:val="20"/>
          <w:shd w:val="clear" w:color="auto" w:fill="FFFFFF"/>
        </w:rPr>
        <w:t>Alzheimers Research Therapy 4(2):7. </w:t>
      </w:r>
    </w:p>
    <w:p w:rsidR="002B069C" w:rsidRDefault="002B069C" w:rsidP="00DF0760">
      <w:pPr>
        <w:numPr>
          <w:ilvl w:val="0"/>
          <w:numId w:val="1"/>
        </w:numPr>
        <w:shd w:val="clear" w:color="auto" w:fill="FFFFFF"/>
        <w:tabs>
          <w:tab w:val="clear" w:pos="720"/>
          <w:tab w:val="num" w:pos="284"/>
        </w:tabs>
        <w:ind w:left="284" w:hanging="284"/>
        <w:rPr>
          <w:sz w:val="20"/>
          <w:szCs w:val="20"/>
        </w:rPr>
      </w:pPr>
      <w:r w:rsidRPr="00DF0760">
        <w:rPr>
          <w:sz w:val="20"/>
          <w:szCs w:val="20"/>
        </w:rPr>
        <w:t>Mesulam, M.M. (1999).  Neuroplasticity failure in Alzheimer’s disease: bridging the gap between plaques and tangles. Neuron, 24:521-529.</w:t>
      </w:r>
    </w:p>
    <w:p w:rsidR="00DF0760" w:rsidRPr="00C653FB" w:rsidRDefault="00DF0760" w:rsidP="00C653FB">
      <w:pPr>
        <w:numPr>
          <w:ilvl w:val="0"/>
          <w:numId w:val="1"/>
        </w:numPr>
        <w:tabs>
          <w:tab w:val="clear" w:pos="720"/>
          <w:tab w:val="num" w:pos="284"/>
        </w:tabs>
        <w:ind w:left="284" w:hanging="284"/>
      </w:pPr>
      <w:r w:rsidRPr="00C653FB">
        <w:rPr>
          <w:sz w:val="20"/>
          <w:szCs w:val="20"/>
        </w:rPr>
        <w:t xml:space="preserve">Duca, L. Rose, J. Functional Compensation. In </w:t>
      </w:r>
      <w:hyperlink r:id="rId17" w:history="1">
        <w:r w:rsidRPr="00C653FB">
          <w:t>Encyclopedia of Clinical Neuropsychology</w:t>
        </w:r>
      </w:hyperlink>
      <w:r w:rsidRPr="00C653FB">
        <w:rPr>
          <w:sz w:val="20"/>
          <w:szCs w:val="20"/>
        </w:rPr>
        <w:t xml:space="preserve">, </w:t>
      </w:r>
      <w:r w:rsidRPr="00C653FB">
        <w:t>pp 1110-1111</w:t>
      </w:r>
      <w:r w:rsidR="002E1FE7" w:rsidRPr="00C653FB">
        <w:t>. Springer Link 2011.</w:t>
      </w:r>
    </w:p>
    <w:p w:rsidR="0020737B" w:rsidRPr="001B31CD" w:rsidRDefault="001B31CD" w:rsidP="00C653FB">
      <w:pPr>
        <w:numPr>
          <w:ilvl w:val="0"/>
          <w:numId w:val="1"/>
        </w:numPr>
        <w:tabs>
          <w:tab w:val="clear" w:pos="720"/>
          <w:tab w:val="num" w:pos="426"/>
        </w:tabs>
        <w:ind w:left="284" w:hanging="284"/>
        <w:rPr>
          <w:sz w:val="20"/>
          <w:szCs w:val="20"/>
        </w:rPr>
      </w:pPr>
      <w:r w:rsidRPr="00C653FB">
        <w:rPr>
          <w:sz w:val="20"/>
          <w:szCs w:val="20"/>
        </w:rPr>
        <w:t xml:space="preserve">Heilman M.K.  Valenstein, E. </w:t>
      </w:r>
      <w:r w:rsidR="0020737B" w:rsidRPr="00C653FB">
        <w:rPr>
          <w:sz w:val="20"/>
          <w:szCs w:val="20"/>
        </w:rPr>
        <w:t>Clinical Neuropsychology</w:t>
      </w:r>
      <w:r w:rsidR="00A17ADC" w:rsidRPr="00C653FB">
        <w:rPr>
          <w:sz w:val="20"/>
          <w:szCs w:val="20"/>
        </w:rPr>
        <w:t>. Oxford University Press, 2011.</w:t>
      </w:r>
    </w:p>
    <w:p w:rsidR="0020737B" w:rsidRPr="001B31CD" w:rsidRDefault="0020737B" w:rsidP="0020737B">
      <w:pPr>
        <w:shd w:val="clear" w:color="auto" w:fill="FFFFFF"/>
        <w:rPr>
          <w:sz w:val="20"/>
          <w:szCs w:val="20"/>
        </w:rPr>
      </w:pPr>
    </w:p>
    <w:p w:rsidR="00DF0760" w:rsidRPr="00DF0760" w:rsidRDefault="00DF0760" w:rsidP="00DF0760">
      <w:pPr>
        <w:shd w:val="clear" w:color="auto" w:fill="FFFFFF"/>
        <w:ind w:left="284"/>
        <w:rPr>
          <w:sz w:val="20"/>
          <w:szCs w:val="20"/>
        </w:rPr>
      </w:pPr>
    </w:p>
    <w:p w:rsidR="00184352" w:rsidRPr="00DF0760" w:rsidRDefault="00184352" w:rsidP="00DF0760">
      <w:pPr>
        <w:rPr>
          <w:sz w:val="20"/>
          <w:szCs w:val="20"/>
        </w:rPr>
      </w:pPr>
    </w:p>
    <w:sectPr w:rsidR="00184352" w:rsidRPr="00DF0760" w:rsidSect="00CE1E4D">
      <w:headerReference w:type="default" r:id="rId18"/>
      <w:footerReference w:type="default" r:id="rId19"/>
      <w:pgSz w:w="11907" w:h="16840" w:code="9"/>
      <w:pgMar w:top="1134" w:right="1134" w:bottom="1134" w:left="1134" w:header="709" w:footer="709" w:gutter="0"/>
      <w:pgNumType w:start="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2A6" w:rsidRDefault="00F372A6">
      <w:r>
        <w:separator/>
      </w:r>
    </w:p>
  </w:endnote>
  <w:endnote w:type="continuationSeparator" w:id="1">
    <w:p w:rsidR="00F372A6" w:rsidRDefault="00F37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inionPro-I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76" w:type="dxa"/>
      <w:tblBorders>
        <w:top w:val="thinThickSmallGap" w:sz="24" w:space="0" w:color="990000"/>
      </w:tblBorders>
      <w:tblLook w:val="0000"/>
    </w:tblPr>
    <w:tblGrid>
      <w:gridCol w:w="9923"/>
    </w:tblGrid>
    <w:tr w:rsidR="00F4149D" w:rsidTr="0058087C">
      <w:trPr>
        <w:trHeight w:val="100"/>
      </w:trPr>
      <w:tc>
        <w:tcPr>
          <w:tcW w:w="9923" w:type="dxa"/>
        </w:tcPr>
        <w:p w:rsidR="00F4149D" w:rsidRDefault="00F4149D" w:rsidP="0058087C">
          <w:pPr>
            <w:pStyle w:val="Footer"/>
            <w:jc w:val="right"/>
          </w:pPr>
          <w:r>
            <w:t>4</w:t>
          </w:r>
          <w:r w:rsidRPr="007E43D7">
            <w:t xml:space="preserve"> - </w:t>
          </w:r>
          <w:fldSimple w:instr=" PAGE   \* MERGEFORMAT ">
            <w:r w:rsidR="00F372A6">
              <w:rPr>
                <w:noProof/>
              </w:rPr>
              <w:t>57</w:t>
            </w:r>
          </w:fldSimple>
        </w:p>
      </w:tc>
    </w:tr>
  </w:tbl>
  <w:p w:rsidR="00F4149D" w:rsidRDefault="00F4149D" w:rsidP="00F4149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2A6" w:rsidRDefault="00F372A6">
      <w:r>
        <w:separator/>
      </w:r>
    </w:p>
  </w:footnote>
  <w:footnote w:type="continuationSeparator" w:id="1">
    <w:p w:rsidR="00F372A6" w:rsidRDefault="00F37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9D" w:rsidRDefault="00483616" w:rsidP="00F4149D">
    <w:pPr>
      <w:pStyle w:val="Header"/>
    </w:pPr>
    <w:r>
      <w:rPr>
        <w:noProof/>
      </w:rPr>
      <w:pict>
        <v:group id="Group 1" o:spid="_x0000_s2049" style="position:absolute;left:0;text-align:left;margin-left:-12.35pt;margin-top:-32.15pt;width:494.1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F4149D" w:rsidRDefault="00F4149D" w:rsidP="00F4149D"/>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F4149D" w:rsidRDefault="00F4149D" w:rsidP="00F4149D">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F4149D" w:rsidRDefault="00F4149D" w:rsidP="00F4149D">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F4149D" w:rsidRDefault="00F4149D" w:rsidP="00F4149D">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F4149D">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F4149D" w:rsidRDefault="00F4149D" w:rsidP="00F4149D">
    <w:pPr>
      <w:pStyle w:val="Header"/>
    </w:pPr>
  </w:p>
  <w:p w:rsidR="00F4149D" w:rsidRDefault="00F4149D" w:rsidP="00F414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26954B51"/>
    <w:multiLevelType w:val="hybridMultilevel"/>
    <w:tmpl w:val="A020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F2BEF"/>
    <w:multiLevelType w:val="hybridMultilevel"/>
    <w:tmpl w:val="E1201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2CF6685"/>
    <w:multiLevelType w:val="multilevel"/>
    <w:tmpl w:val="8E9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172647"/>
    <w:multiLevelType w:val="hybridMultilevel"/>
    <w:tmpl w:val="31700F76"/>
    <w:lvl w:ilvl="0" w:tplc="EA123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92AE5"/>
    <w:multiLevelType w:val="multilevel"/>
    <w:tmpl w:val="7E3E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BE6004"/>
    <w:multiLevelType w:val="hybridMultilevel"/>
    <w:tmpl w:val="7092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savePreviewPicture/>
  <w:hdrShapeDefaults>
    <o:shapedefaults v:ext="edit" spidmax="9218"/>
    <o:shapelayout v:ext="edit">
      <o:idmap v:ext="edit" data="2"/>
      <o:rules v:ext="edit">
        <o:r id="V:Rule2" type="connector" idref="#AutoShape 2"/>
      </o:rules>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ibraries" w:val="&lt;ENLibraries&gt;&lt;Libraries&gt;&lt;item&gt;Biomedicine.enl&lt;/item&gt;&lt;/Libraries&gt;&lt;/ENLibraries&gt;"/>
  </w:docVars>
  <w:rsids>
    <w:rsidRoot w:val="005A597B"/>
    <w:rsid w:val="00002D3F"/>
    <w:rsid w:val="00007139"/>
    <w:rsid w:val="00013B4F"/>
    <w:rsid w:val="00014479"/>
    <w:rsid w:val="00014ADA"/>
    <w:rsid w:val="00014B89"/>
    <w:rsid w:val="00022955"/>
    <w:rsid w:val="00022FFA"/>
    <w:rsid w:val="00023960"/>
    <w:rsid w:val="00023B56"/>
    <w:rsid w:val="00027B92"/>
    <w:rsid w:val="00030165"/>
    <w:rsid w:val="00032330"/>
    <w:rsid w:val="00036420"/>
    <w:rsid w:val="000366E7"/>
    <w:rsid w:val="00037A36"/>
    <w:rsid w:val="000405E9"/>
    <w:rsid w:val="0004125E"/>
    <w:rsid w:val="00042B32"/>
    <w:rsid w:val="00043B2D"/>
    <w:rsid w:val="00043F01"/>
    <w:rsid w:val="00045DDF"/>
    <w:rsid w:val="00047415"/>
    <w:rsid w:val="00047422"/>
    <w:rsid w:val="00047B15"/>
    <w:rsid w:val="00053DEE"/>
    <w:rsid w:val="0005546A"/>
    <w:rsid w:val="000604A6"/>
    <w:rsid w:val="00061DF4"/>
    <w:rsid w:val="00062543"/>
    <w:rsid w:val="00062C7C"/>
    <w:rsid w:val="00063551"/>
    <w:rsid w:val="00063E07"/>
    <w:rsid w:val="000663AA"/>
    <w:rsid w:val="0007156B"/>
    <w:rsid w:val="00074D68"/>
    <w:rsid w:val="00074E17"/>
    <w:rsid w:val="00077875"/>
    <w:rsid w:val="00093910"/>
    <w:rsid w:val="00095549"/>
    <w:rsid w:val="000961A2"/>
    <w:rsid w:val="000A05B4"/>
    <w:rsid w:val="000A2832"/>
    <w:rsid w:val="000A59F9"/>
    <w:rsid w:val="000A5FD6"/>
    <w:rsid w:val="000A7229"/>
    <w:rsid w:val="000B0D17"/>
    <w:rsid w:val="000B1B08"/>
    <w:rsid w:val="000B3447"/>
    <w:rsid w:val="000B59E3"/>
    <w:rsid w:val="000B7C29"/>
    <w:rsid w:val="000C33F6"/>
    <w:rsid w:val="000C5D59"/>
    <w:rsid w:val="000C6749"/>
    <w:rsid w:val="000C7A01"/>
    <w:rsid w:val="000C7DA6"/>
    <w:rsid w:val="000D2BF5"/>
    <w:rsid w:val="000E0585"/>
    <w:rsid w:val="000E161F"/>
    <w:rsid w:val="000E2AA1"/>
    <w:rsid w:val="000F03AA"/>
    <w:rsid w:val="000F4570"/>
    <w:rsid w:val="000F52C4"/>
    <w:rsid w:val="000F652F"/>
    <w:rsid w:val="001007A7"/>
    <w:rsid w:val="001074EC"/>
    <w:rsid w:val="001079D3"/>
    <w:rsid w:val="00107E51"/>
    <w:rsid w:val="00112540"/>
    <w:rsid w:val="00114C1F"/>
    <w:rsid w:val="00115ACC"/>
    <w:rsid w:val="00120687"/>
    <w:rsid w:val="00122A15"/>
    <w:rsid w:val="001238DE"/>
    <w:rsid w:val="00126864"/>
    <w:rsid w:val="001272E7"/>
    <w:rsid w:val="00131283"/>
    <w:rsid w:val="00133716"/>
    <w:rsid w:val="00134CC7"/>
    <w:rsid w:val="0014026A"/>
    <w:rsid w:val="00140345"/>
    <w:rsid w:val="00140A08"/>
    <w:rsid w:val="00140EE5"/>
    <w:rsid w:val="00142931"/>
    <w:rsid w:val="001430D1"/>
    <w:rsid w:val="00144BBB"/>
    <w:rsid w:val="00147F42"/>
    <w:rsid w:val="00152EA8"/>
    <w:rsid w:val="0015564C"/>
    <w:rsid w:val="0016173F"/>
    <w:rsid w:val="0016249D"/>
    <w:rsid w:val="00163528"/>
    <w:rsid w:val="00163824"/>
    <w:rsid w:val="00163895"/>
    <w:rsid w:val="00165292"/>
    <w:rsid w:val="001652D9"/>
    <w:rsid w:val="00167A69"/>
    <w:rsid w:val="001710E3"/>
    <w:rsid w:val="0017357D"/>
    <w:rsid w:val="00173A2F"/>
    <w:rsid w:val="001757D7"/>
    <w:rsid w:val="00180390"/>
    <w:rsid w:val="00181690"/>
    <w:rsid w:val="00184352"/>
    <w:rsid w:val="00192FB7"/>
    <w:rsid w:val="00195DF6"/>
    <w:rsid w:val="001A4C13"/>
    <w:rsid w:val="001A5CA4"/>
    <w:rsid w:val="001A5F70"/>
    <w:rsid w:val="001A6081"/>
    <w:rsid w:val="001A6C0B"/>
    <w:rsid w:val="001A7829"/>
    <w:rsid w:val="001B190B"/>
    <w:rsid w:val="001B31CD"/>
    <w:rsid w:val="001B6AEC"/>
    <w:rsid w:val="001C409A"/>
    <w:rsid w:val="001D2D67"/>
    <w:rsid w:val="001D58E1"/>
    <w:rsid w:val="001D6F4F"/>
    <w:rsid w:val="001E03A8"/>
    <w:rsid w:val="001E153C"/>
    <w:rsid w:val="001E3747"/>
    <w:rsid w:val="001E3996"/>
    <w:rsid w:val="001E5EC5"/>
    <w:rsid w:val="001E74B0"/>
    <w:rsid w:val="001F2647"/>
    <w:rsid w:val="001F4251"/>
    <w:rsid w:val="001F4DD4"/>
    <w:rsid w:val="001F4E90"/>
    <w:rsid w:val="001F59B4"/>
    <w:rsid w:val="00202D96"/>
    <w:rsid w:val="0020436F"/>
    <w:rsid w:val="00207341"/>
    <w:rsid w:val="0020737B"/>
    <w:rsid w:val="00213A35"/>
    <w:rsid w:val="00214258"/>
    <w:rsid w:val="00214C48"/>
    <w:rsid w:val="00215732"/>
    <w:rsid w:val="002170B9"/>
    <w:rsid w:val="00217C9A"/>
    <w:rsid w:val="002223E4"/>
    <w:rsid w:val="00222BB2"/>
    <w:rsid w:val="00222F07"/>
    <w:rsid w:val="00223251"/>
    <w:rsid w:val="00223439"/>
    <w:rsid w:val="00230FF7"/>
    <w:rsid w:val="0023314E"/>
    <w:rsid w:val="00233824"/>
    <w:rsid w:val="0024200B"/>
    <w:rsid w:val="00243810"/>
    <w:rsid w:val="00246393"/>
    <w:rsid w:val="002464CD"/>
    <w:rsid w:val="00246575"/>
    <w:rsid w:val="00247A8C"/>
    <w:rsid w:val="00253B37"/>
    <w:rsid w:val="002543F6"/>
    <w:rsid w:val="00256F59"/>
    <w:rsid w:val="002572C1"/>
    <w:rsid w:val="0026021A"/>
    <w:rsid w:val="00264F8B"/>
    <w:rsid w:val="0026533A"/>
    <w:rsid w:val="00271D66"/>
    <w:rsid w:val="002748D3"/>
    <w:rsid w:val="00274931"/>
    <w:rsid w:val="0027605A"/>
    <w:rsid w:val="00276097"/>
    <w:rsid w:val="00281581"/>
    <w:rsid w:val="00281FA0"/>
    <w:rsid w:val="00285106"/>
    <w:rsid w:val="00290675"/>
    <w:rsid w:val="00291728"/>
    <w:rsid w:val="002925E7"/>
    <w:rsid w:val="00293A28"/>
    <w:rsid w:val="00293D13"/>
    <w:rsid w:val="002A08A4"/>
    <w:rsid w:val="002A0EB3"/>
    <w:rsid w:val="002A1412"/>
    <w:rsid w:val="002A7B95"/>
    <w:rsid w:val="002B069C"/>
    <w:rsid w:val="002B77C4"/>
    <w:rsid w:val="002C0FD8"/>
    <w:rsid w:val="002C5EE8"/>
    <w:rsid w:val="002D0FD3"/>
    <w:rsid w:val="002D1E28"/>
    <w:rsid w:val="002D39CD"/>
    <w:rsid w:val="002D4F4C"/>
    <w:rsid w:val="002D6687"/>
    <w:rsid w:val="002E02AF"/>
    <w:rsid w:val="002E036C"/>
    <w:rsid w:val="002E0E47"/>
    <w:rsid w:val="002E1FE7"/>
    <w:rsid w:val="002E7BA8"/>
    <w:rsid w:val="002F0150"/>
    <w:rsid w:val="002F1E10"/>
    <w:rsid w:val="002F20BA"/>
    <w:rsid w:val="002F3AF9"/>
    <w:rsid w:val="002F516E"/>
    <w:rsid w:val="002F6823"/>
    <w:rsid w:val="002F79C6"/>
    <w:rsid w:val="0030002B"/>
    <w:rsid w:val="00302284"/>
    <w:rsid w:val="00306D9D"/>
    <w:rsid w:val="00310ED0"/>
    <w:rsid w:val="00312843"/>
    <w:rsid w:val="0031422B"/>
    <w:rsid w:val="003177BF"/>
    <w:rsid w:val="00320022"/>
    <w:rsid w:val="00320EED"/>
    <w:rsid w:val="00321B9F"/>
    <w:rsid w:val="003235C0"/>
    <w:rsid w:val="00331E17"/>
    <w:rsid w:val="00332E2B"/>
    <w:rsid w:val="0033375F"/>
    <w:rsid w:val="00334179"/>
    <w:rsid w:val="0033638D"/>
    <w:rsid w:val="0034068F"/>
    <w:rsid w:val="00340E18"/>
    <w:rsid w:val="003430C0"/>
    <w:rsid w:val="00345D55"/>
    <w:rsid w:val="00346051"/>
    <w:rsid w:val="003463AF"/>
    <w:rsid w:val="00351BCF"/>
    <w:rsid w:val="00364508"/>
    <w:rsid w:val="00364BCF"/>
    <w:rsid w:val="003650F5"/>
    <w:rsid w:val="0036755E"/>
    <w:rsid w:val="00370AD6"/>
    <w:rsid w:val="003745CB"/>
    <w:rsid w:val="00377BF9"/>
    <w:rsid w:val="003860B6"/>
    <w:rsid w:val="003951B6"/>
    <w:rsid w:val="003959DF"/>
    <w:rsid w:val="00396644"/>
    <w:rsid w:val="0039764B"/>
    <w:rsid w:val="003A2BDF"/>
    <w:rsid w:val="003A356F"/>
    <w:rsid w:val="003A4DF6"/>
    <w:rsid w:val="003A596F"/>
    <w:rsid w:val="003B4F1E"/>
    <w:rsid w:val="003B5732"/>
    <w:rsid w:val="003C0680"/>
    <w:rsid w:val="003C0ADB"/>
    <w:rsid w:val="003C1314"/>
    <w:rsid w:val="003C653F"/>
    <w:rsid w:val="003D0415"/>
    <w:rsid w:val="003D4036"/>
    <w:rsid w:val="003D57F9"/>
    <w:rsid w:val="003D6ECD"/>
    <w:rsid w:val="003D799F"/>
    <w:rsid w:val="003E0019"/>
    <w:rsid w:val="003E1036"/>
    <w:rsid w:val="003E1BCD"/>
    <w:rsid w:val="003E3347"/>
    <w:rsid w:val="003E49C5"/>
    <w:rsid w:val="003F06EA"/>
    <w:rsid w:val="003F3425"/>
    <w:rsid w:val="003F4056"/>
    <w:rsid w:val="003F668C"/>
    <w:rsid w:val="003F75EF"/>
    <w:rsid w:val="00400E98"/>
    <w:rsid w:val="004015DD"/>
    <w:rsid w:val="00404023"/>
    <w:rsid w:val="00406CAE"/>
    <w:rsid w:val="00410E0B"/>
    <w:rsid w:val="00411CB3"/>
    <w:rsid w:val="00412207"/>
    <w:rsid w:val="004141EB"/>
    <w:rsid w:val="00425587"/>
    <w:rsid w:val="00430F3F"/>
    <w:rsid w:val="00433617"/>
    <w:rsid w:val="00434B9E"/>
    <w:rsid w:val="00435332"/>
    <w:rsid w:val="00441A80"/>
    <w:rsid w:val="00442D3F"/>
    <w:rsid w:val="00447970"/>
    <w:rsid w:val="00450C89"/>
    <w:rsid w:val="004533F0"/>
    <w:rsid w:val="00453532"/>
    <w:rsid w:val="00456984"/>
    <w:rsid w:val="00457EFA"/>
    <w:rsid w:val="00461526"/>
    <w:rsid w:val="004616DB"/>
    <w:rsid w:val="00461C79"/>
    <w:rsid w:val="00463972"/>
    <w:rsid w:val="00464E48"/>
    <w:rsid w:val="00465320"/>
    <w:rsid w:val="00465EEB"/>
    <w:rsid w:val="00470AD1"/>
    <w:rsid w:val="004719FE"/>
    <w:rsid w:val="00473474"/>
    <w:rsid w:val="00476428"/>
    <w:rsid w:val="0047679F"/>
    <w:rsid w:val="00477C61"/>
    <w:rsid w:val="0048214B"/>
    <w:rsid w:val="00483616"/>
    <w:rsid w:val="00484217"/>
    <w:rsid w:val="00492688"/>
    <w:rsid w:val="00494EC1"/>
    <w:rsid w:val="00496065"/>
    <w:rsid w:val="00496901"/>
    <w:rsid w:val="00497687"/>
    <w:rsid w:val="004A0904"/>
    <w:rsid w:val="004A3681"/>
    <w:rsid w:val="004A61CD"/>
    <w:rsid w:val="004A7B88"/>
    <w:rsid w:val="004B0B3E"/>
    <w:rsid w:val="004B34B4"/>
    <w:rsid w:val="004B4588"/>
    <w:rsid w:val="004B77DB"/>
    <w:rsid w:val="004B7AE9"/>
    <w:rsid w:val="004C3042"/>
    <w:rsid w:val="004D13DC"/>
    <w:rsid w:val="004E068B"/>
    <w:rsid w:val="004E1BD1"/>
    <w:rsid w:val="004E2460"/>
    <w:rsid w:val="004E2BE1"/>
    <w:rsid w:val="004E3A0F"/>
    <w:rsid w:val="004F0822"/>
    <w:rsid w:val="004F3D6B"/>
    <w:rsid w:val="004F5399"/>
    <w:rsid w:val="004F6BEB"/>
    <w:rsid w:val="00501C97"/>
    <w:rsid w:val="0050472F"/>
    <w:rsid w:val="005068B2"/>
    <w:rsid w:val="0050712D"/>
    <w:rsid w:val="00511F14"/>
    <w:rsid w:val="005122BD"/>
    <w:rsid w:val="00513D69"/>
    <w:rsid w:val="00515208"/>
    <w:rsid w:val="00515B4C"/>
    <w:rsid w:val="00521A40"/>
    <w:rsid w:val="00522B84"/>
    <w:rsid w:val="00522C75"/>
    <w:rsid w:val="00523D36"/>
    <w:rsid w:val="00524403"/>
    <w:rsid w:val="005271D7"/>
    <w:rsid w:val="00531EB0"/>
    <w:rsid w:val="00537315"/>
    <w:rsid w:val="00537A62"/>
    <w:rsid w:val="00541731"/>
    <w:rsid w:val="0054283C"/>
    <w:rsid w:val="00543034"/>
    <w:rsid w:val="005463B2"/>
    <w:rsid w:val="00551C5D"/>
    <w:rsid w:val="00555A1F"/>
    <w:rsid w:val="00562EF9"/>
    <w:rsid w:val="00567FC3"/>
    <w:rsid w:val="00574715"/>
    <w:rsid w:val="0058189E"/>
    <w:rsid w:val="0058342B"/>
    <w:rsid w:val="005836D9"/>
    <w:rsid w:val="00584FC8"/>
    <w:rsid w:val="005873B3"/>
    <w:rsid w:val="00591D06"/>
    <w:rsid w:val="005923C8"/>
    <w:rsid w:val="0059308F"/>
    <w:rsid w:val="00597DC0"/>
    <w:rsid w:val="005A0D09"/>
    <w:rsid w:val="005A1B13"/>
    <w:rsid w:val="005A3C28"/>
    <w:rsid w:val="005A597B"/>
    <w:rsid w:val="005A73CA"/>
    <w:rsid w:val="005A74FE"/>
    <w:rsid w:val="005B0089"/>
    <w:rsid w:val="005B0B50"/>
    <w:rsid w:val="005B11E2"/>
    <w:rsid w:val="005B352E"/>
    <w:rsid w:val="005B49C7"/>
    <w:rsid w:val="005B786F"/>
    <w:rsid w:val="005C6C85"/>
    <w:rsid w:val="005C75F8"/>
    <w:rsid w:val="005D19F7"/>
    <w:rsid w:val="005D5F18"/>
    <w:rsid w:val="005E1E56"/>
    <w:rsid w:val="005F0F09"/>
    <w:rsid w:val="005F35D7"/>
    <w:rsid w:val="005F44A2"/>
    <w:rsid w:val="005F55E1"/>
    <w:rsid w:val="005F7828"/>
    <w:rsid w:val="00601514"/>
    <w:rsid w:val="00601AA1"/>
    <w:rsid w:val="00603CD6"/>
    <w:rsid w:val="00604862"/>
    <w:rsid w:val="00606A2F"/>
    <w:rsid w:val="00606CB9"/>
    <w:rsid w:val="00613EC6"/>
    <w:rsid w:val="00620DD5"/>
    <w:rsid w:val="00630194"/>
    <w:rsid w:val="00631428"/>
    <w:rsid w:val="006341D6"/>
    <w:rsid w:val="00634700"/>
    <w:rsid w:val="00640083"/>
    <w:rsid w:val="00640C84"/>
    <w:rsid w:val="00643DAC"/>
    <w:rsid w:val="0064465E"/>
    <w:rsid w:val="00644C30"/>
    <w:rsid w:val="006516FC"/>
    <w:rsid w:val="006518BE"/>
    <w:rsid w:val="00653EED"/>
    <w:rsid w:val="006548C0"/>
    <w:rsid w:val="006628A3"/>
    <w:rsid w:val="0066337D"/>
    <w:rsid w:val="00663F49"/>
    <w:rsid w:val="0066437A"/>
    <w:rsid w:val="0066593E"/>
    <w:rsid w:val="0066707B"/>
    <w:rsid w:val="00667D7D"/>
    <w:rsid w:val="00671DB1"/>
    <w:rsid w:val="00671DE7"/>
    <w:rsid w:val="00673F71"/>
    <w:rsid w:val="006763F5"/>
    <w:rsid w:val="006807E0"/>
    <w:rsid w:val="006814CC"/>
    <w:rsid w:val="0068160F"/>
    <w:rsid w:val="006851C3"/>
    <w:rsid w:val="00694AE4"/>
    <w:rsid w:val="0069603F"/>
    <w:rsid w:val="006A4DF0"/>
    <w:rsid w:val="006A560D"/>
    <w:rsid w:val="006A771A"/>
    <w:rsid w:val="006B4394"/>
    <w:rsid w:val="006B4430"/>
    <w:rsid w:val="006B6A6D"/>
    <w:rsid w:val="006C69F1"/>
    <w:rsid w:val="006C7330"/>
    <w:rsid w:val="006C7FE7"/>
    <w:rsid w:val="006D19CE"/>
    <w:rsid w:val="006D1C01"/>
    <w:rsid w:val="006D1E4B"/>
    <w:rsid w:val="006D2340"/>
    <w:rsid w:val="006D33BE"/>
    <w:rsid w:val="006D3D98"/>
    <w:rsid w:val="006D4584"/>
    <w:rsid w:val="006D5628"/>
    <w:rsid w:val="006D5913"/>
    <w:rsid w:val="006D6328"/>
    <w:rsid w:val="006E011B"/>
    <w:rsid w:val="006E3057"/>
    <w:rsid w:val="006E4FBA"/>
    <w:rsid w:val="006E65A2"/>
    <w:rsid w:val="006F064B"/>
    <w:rsid w:val="006F505B"/>
    <w:rsid w:val="006F578F"/>
    <w:rsid w:val="00701858"/>
    <w:rsid w:val="00701AFC"/>
    <w:rsid w:val="00702066"/>
    <w:rsid w:val="0071271C"/>
    <w:rsid w:val="00715063"/>
    <w:rsid w:val="00715717"/>
    <w:rsid w:val="00716144"/>
    <w:rsid w:val="00720254"/>
    <w:rsid w:val="00721FA0"/>
    <w:rsid w:val="007220AF"/>
    <w:rsid w:val="0072237B"/>
    <w:rsid w:val="007227AF"/>
    <w:rsid w:val="00723687"/>
    <w:rsid w:val="007240B7"/>
    <w:rsid w:val="007248EE"/>
    <w:rsid w:val="00725102"/>
    <w:rsid w:val="00725B7B"/>
    <w:rsid w:val="007269F2"/>
    <w:rsid w:val="0073095D"/>
    <w:rsid w:val="00732B97"/>
    <w:rsid w:val="00735AAC"/>
    <w:rsid w:val="00741C68"/>
    <w:rsid w:val="00742A3F"/>
    <w:rsid w:val="00745F4B"/>
    <w:rsid w:val="00751736"/>
    <w:rsid w:val="00760840"/>
    <w:rsid w:val="00760861"/>
    <w:rsid w:val="0076397A"/>
    <w:rsid w:val="00765CF5"/>
    <w:rsid w:val="00771169"/>
    <w:rsid w:val="007751B2"/>
    <w:rsid w:val="00776CE0"/>
    <w:rsid w:val="00784882"/>
    <w:rsid w:val="00786C9A"/>
    <w:rsid w:val="00787017"/>
    <w:rsid w:val="0078701E"/>
    <w:rsid w:val="00791C36"/>
    <w:rsid w:val="007944C6"/>
    <w:rsid w:val="00795C3E"/>
    <w:rsid w:val="007A1DF7"/>
    <w:rsid w:val="007A3B8C"/>
    <w:rsid w:val="007A4FF2"/>
    <w:rsid w:val="007A53D7"/>
    <w:rsid w:val="007B0A99"/>
    <w:rsid w:val="007B3124"/>
    <w:rsid w:val="007B65D5"/>
    <w:rsid w:val="007C1D22"/>
    <w:rsid w:val="007C26FF"/>
    <w:rsid w:val="007C37B9"/>
    <w:rsid w:val="007C3815"/>
    <w:rsid w:val="007C6D19"/>
    <w:rsid w:val="007D2D00"/>
    <w:rsid w:val="007D2E4A"/>
    <w:rsid w:val="007D389E"/>
    <w:rsid w:val="007D4761"/>
    <w:rsid w:val="007E422C"/>
    <w:rsid w:val="007E5419"/>
    <w:rsid w:val="007F29E3"/>
    <w:rsid w:val="007F2E93"/>
    <w:rsid w:val="007F363B"/>
    <w:rsid w:val="007F5855"/>
    <w:rsid w:val="007F757F"/>
    <w:rsid w:val="00800D8A"/>
    <w:rsid w:val="008041F2"/>
    <w:rsid w:val="00805661"/>
    <w:rsid w:val="00812DF3"/>
    <w:rsid w:val="00814947"/>
    <w:rsid w:val="00815636"/>
    <w:rsid w:val="008229F1"/>
    <w:rsid w:val="00823220"/>
    <w:rsid w:val="00823596"/>
    <w:rsid w:val="00823F8D"/>
    <w:rsid w:val="00827D9F"/>
    <w:rsid w:val="0083328E"/>
    <w:rsid w:val="00833DC8"/>
    <w:rsid w:val="0083517D"/>
    <w:rsid w:val="00836FE1"/>
    <w:rsid w:val="00837A5C"/>
    <w:rsid w:val="00840B97"/>
    <w:rsid w:val="008423BB"/>
    <w:rsid w:val="00845712"/>
    <w:rsid w:val="00846B46"/>
    <w:rsid w:val="00851F0E"/>
    <w:rsid w:val="00853EA5"/>
    <w:rsid w:val="00854E7D"/>
    <w:rsid w:val="00855E44"/>
    <w:rsid w:val="00857025"/>
    <w:rsid w:val="00861497"/>
    <w:rsid w:val="00861A1B"/>
    <w:rsid w:val="00862F18"/>
    <w:rsid w:val="00862FAE"/>
    <w:rsid w:val="00863E4C"/>
    <w:rsid w:val="0086442E"/>
    <w:rsid w:val="008709F9"/>
    <w:rsid w:val="00871540"/>
    <w:rsid w:val="00875163"/>
    <w:rsid w:val="008761DB"/>
    <w:rsid w:val="0088011B"/>
    <w:rsid w:val="00886380"/>
    <w:rsid w:val="00886F32"/>
    <w:rsid w:val="008933A7"/>
    <w:rsid w:val="00895D05"/>
    <w:rsid w:val="008A1789"/>
    <w:rsid w:val="008A1CB3"/>
    <w:rsid w:val="008A23B2"/>
    <w:rsid w:val="008A5EEA"/>
    <w:rsid w:val="008A6B6C"/>
    <w:rsid w:val="008B0410"/>
    <w:rsid w:val="008B4725"/>
    <w:rsid w:val="008B4788"/>
    <w:rsid w:val="008B596E"/>
    <w:rsid w:val="008B7D56"/>
    <w:rsid w:val="008B7DC3"/>
    <w:rsid w:val="008C01BC"/>
    <w:rsid w:val="008C0540"/>
    <w:rsid w:val="008C2954"/>
    <w:rsid w:val="008C4E67"/>
    <w:rsid w:val="008C564B"/>
    <w:rsid w:val="008C77FC"/>
    <w:rsid w:val="008D1309"/>
    <w:rsid w:val="008D2D73"/>
    <w:rsid w:val="008D578B"/>
    <w:rsid w:val="008D5862"/>
    <w:rsid w:val="008D7DE5"/>
    <w:rsid w:val="008E17EB"/>
    <w:rsid w:val="008E1802"/>
    <w:rsid w:val="008E2D85"/>
    <w:rsid w:val="008E39D3"/>
    <w:rsid w:val="008E7A7F"/>
    <w:rsid w:val="008E7B2A"/>
    <w:rsid w:val="008F49D4"/>
    <w:rsid w:val="008F5966"/>
    <w:rsid w:val="008F6B77"/>
    <w:rsid w:val="0090052B"/>
    <w:rsid w:val="00907E64"/>
    <w:rsid w:val="00913F65"/>
    <w:rsid w:val="00915C88"/>
    <w:rsid w:val="00916C25"/>
    <w:rsid w:val="00922605"/>
    <w:rsid w:val="00923E72"/>
    <w:rsid w:val="009240FF"/>
    <w:rsid w:val="009248B4"/>
    <w:rsid w:val="00926B3F"/>
    <w:rsid w:val="00926E5A"/>
    <w:rsid w:val="0092701B"/>
    <w:rsid w:val="00932A2B"/>
    <w:rsid w:val="00932D75"/>
    <w:rsid w:val="00933A9C"/>
    <w:rsid w:val="00935037"/>
    <w:rsid w:val="00936DE9"/>
    <w:rsid w:val="00942274"/>
    <w:rsid w:val="00942708"/>
    <w:rsid w:val="009444DF"/>
    <w:rsid w:val="0094534B"/>
    <w:rsid w:val="009568CB"/>
    <w:rsid w:val="00961AAA"/>
    <w:rsid w:val="0096318F"/>
    <w:rsid w:val="009639A4"/>
    <w:rsid w:val="009641C7"/>
    <w:rsid w:val="00964947"/>
    <w:rsid w:val="0096532A"/>
    <w:rsid w:val="00970925"/>
    <w:rsid w:val="009730C3"/>
    <w:rsid w:val="00973BDF"/>
    <w:rsid w:val="00974844"/>
    <w:rsid w:val="00974CEC"/>
    <w:rsid w:val="00975636"/>
    <w:rsid w:val="00980935"/>
    <w:rsid w:val="009813C9"/>
    <w:rsid w:val="00983438"/>
    <w:rsid w:val="009836F4"/>
    <w:rsid w:val="0098431A"/>
    <w:rsid w:val="009843B8"/>
    <w:rsid w:val="009846D1"/>
    <w:rsid w:val="0098590A"/>
    <w:rsid w:val="00985C6F"/>
    <w:rsid w:val="0098610D"/>
    <w:rsid w:val="009870DE"/>
    <w:rsid w:val="009873F5"/>
    <w:rsid w:val="00987E14"/>
    <w:rsid w:val="00990FBF"/>
    <w:rsid w:val="00994E6D"/>
    <w:rsid w:val="009977FF"/>
    <w:rsid w:val="00997C02"/>
    <w:rsid w:val="009A06AE"/>
    <w:rsid w:val="009A7F2C"/>
    <w:rsid w:val="009B1889"/>
    <w:rsid w:val="009B1E70"/>
    <w:rsid w:val="009B2104"/>
    <w:rsid w:val="009B4237"/>
    <w:rsid w:val="009B455F"/>
    <w:rsid w:val="009B5381"/>
    <w:rsid w:val="009B5D13"/>
    <w:rsid w:val="009B6498"/>
    <w:rsid w:val="009C1E9E"/>
    <w:rsid w:val="009C3D53"/>
    <w:rsid w:val="009C4AB2"/>
    <w:rsid w:val="009C5B06"/>
    <w:rsid w:val="009C6994"/>
    <w:rsid w:val="009D120C"/>
    <w:rsid w:val="009D1263"/>
    <w:rsid w:val="009D2145"/>
    <w:rsid w:val="009D3AD5"/>
    <w:rsid w:val="009D5E7A"/>
    <w:rsid w:val="009D7B35"/>
    <w:rsid w:val="009E1BD7"/>
    <w:rsid w:val="009E2478"/>
    <w:rsid w:val="009E29D8"/>
    <w:rsid w:val="009E3854"/>
    <w:rsid w:val="009E3A83"/>
    <w:rsid w:val="009E4977"/>
    <w:rsid w:val="009E4BEA"/>
    <w:rsid w:val="009E4EF6"/>
    <w:rsid w:val="009E5213"/>
    <w:rsid w:val="009E6F94"/>
    <w:rsid w:val="009E75E1"/>
    <w:rsid w:val="009F15BE"/>
    <w:rsid w:val="009F30B3"/>
    <w:rsid w:val="009F40E2"/>
    <w:rsid w:val="009F4A51"/>
    <w:rsid w:val="009F6744"/>
    <w:rsid w:val="00A00420"/>
    <w:rsid w:val="00A00FAE"/>
    <w:rsid w:val="00A03F53"/>
    <w:rsid w:val="00A0592D"/>
    <w:rsid w:val="00A104D7"/>
    <w:rsid w:val="00A146CB"/>
    <w:rsid w:val="00A14AA0"/>
    <w:rsid w:val="00A15738"/>
    <w:rsid w:val="00A15C5C"/>
    <w:rsid w:val="00A16E5B"/>
    <w:rsid w:val="00A17ADC"/>
    <w:rsid w:val="00A20A34"/>
    <w:rsid w:val="00A20D03"/>
    <w:rsid w:val="00A27065"/>
    <w:rsid w:val="00A307B4"/>
    <w:rsid w:val="00A3427C"/>
    <w:rsid w:val="00A35318"/>
    <w:rsid w:val="00A362E9"/>
    <w:rsid w:val="00A37BA7"/>
    <w:rsid w:val="00A42FAB"/>
    <w:rsid w:val="00A43E0A"/>
    <w:rsid w:val="00A5613D"/>
    <w:rsid w:val="00A62A4E"/>
    <w:rsid w:val="00A62BB1"/>
    <w:rsid w:val="00A62C0C"/>
    <w:rsid w:val="00A65829"/>
    <w:rsid w:val="00A65CFE"/>
    <w:rsid w:val="00A6707D"/>
    <w:rsid w:val="00A673D8"/>
    <w:rsid w:val="00A678D0"/>
    <w:rsid w:val="00A703D1"/>
    <w:rsid w:val="00A72B69"/>
    <w:rsid w:val="00A73CEC"/>
    <w:rsid w:val="00A76916"/>
    <w:rsid w:val="00A828C5"/>
    <w:rsid w:val="00A846EA"/>
    <w:rsid w:val="00A90AD5"/>
    <w:rsid w:val="00A930E4"/>
    <w:rsid w:val="00A95599"/>
    <w:rsid w:val="00A95E63"/>
    <w:rsid w:val="00A96D8A"/>
    <w:rsid w:val="00AA0097"/>
    <w:rsid w:val="00AA1EBC"/>
    <w:rsid w:val="00AB1784"/>
    <w:rsid w:val="00AB5BF9"/>
    <w:rsid w:val="00AC1C35"/>
    <w:rsid w:val="00AC3AC7"/>
    <w:rsid w:val="00AC5871"/>
    <w:rsid w:val="00AC5B14"/>
    <w:rsid w:val="00AC76ED"/>
    <w:rsid w:val="00AD06AF"/>
    <w:rsid w:val="00AD0A58"/>
    <w:rsid w:val="00AD15FE"/>
    <w:rsid w:val="00AD2002"/>
    <w:rsid w:val="00AD2A3C"/>
    <w:rsid w:val="00AD5A41"/>
    <w:rsid w:val="00AD5EBC"/>
    <w:rsid w:val="00AD5F75"/>
    <w:rsid w:val="00AD6015"/>
    <w:rsid w:val="00AD6238"/>
    <w:rsid w:val="00AD6AB2"/>
    <w:rsid w:val="00AD6D0E"/>
    <w:rsid w:val="00AE5DAB"/>
    <w:rsid w:val="00AE76D4"/>
    <w:rsid w:val="00AF036E"/>
    <w:rsid w:val="00AF137B"/>
    <w:rsid w:val="00AF20CD"/>
    <w:rsid w:val="00AF61BB"/>
    <w:rsid w:val="00AF68FA"/>
    <w:rsid w:val="00AF6AF3"/>
    <w:rsid w:val="00AF7C57"/>
    <w:rsid w:val="00B07807"/>
    <w:rsid w:val="00B1301F"/>
    <w:rsid w:val="00B14A1D"/>
    <w:rsid w:val="00B17BD2"/>
    <w:rsid w:val="00B20AC2"/>
    <w:rsid w:val="00B20F7B"/>
    <w:rsid w:val="00B23E0D"/>
    <w:rsid w:val="00B24BA1"/>
    <w:rsid w:val="00B250CE"/>
    <w:rsid w:val="00B256C6"/>
    <w:rsid w:val="00B32731"/>
    <w:rsid w:val="00B34190"/>
    <w:rsid w:val="00B37A1C"/>
    <w:rsid w:val="00B41524"/>
    <w:rsid w:val="00B43702"/>
    <w:rsid w:val="00B45494"/>
    <w:rsid w:val="00B45558"/>
    <w:rsid w:val="00B45BAA"/>
    <w:rsid w:val="00B47842"/>
    <w:rsid w:val="00B506CC"/>
    <w:rsid w:val="00B524A4"/>
    <w:rsid w:val="00B527FC"/>
    <w:rsid w:val="00B53C22"/>
    <w:rsid w:val="00B543B4"/>
    <w:rsid w:val="00B553EA"/>
    <w:rsid w:val="00B6137B"/>
    <w:rsid w:val="00B637F3"/>
    <w:rsid w:val="00B648C6"/>
    <w:rsid w:val="00B64B90"/>
    <w:rsid w:val="00B74E15"/>
    <w:rsid w:val="00B75EC1"/>
    <w:rsid w:val="00B7601A"/>
    <w:rsid w:val="00B76428"/>
    <w:rsid w:val="00B7668A"/>
    <w:rsid w:val="00B82EDF"/>
    <w:rsid w:val="00B84C61"/>
    <w:rsid w:val="00B868C2"/>
    <w:rsid w:val="00B869B4"/>
    <w:rsid w:val="00B94FAF"/>
    <w:rsid w:val="00B97042"/>
    <w:rsid w:val="00BA29E2"/>
    <w:rsid w:val="00BA2AC9"/>
    <w:rsid w:val="00BA47C8"/>
    <w:rsid w:val="00BA4DC8"/>
    <w:rsid w:val="00BA5820"/>
    <w:rsid w:val="00BA5BB1"/>
    <w:rsid w:val="00BA5CEF"/>
    <w:rsid w:val="00BA67A5"/>
    <w:rsid w:val="00BB2CEC"/>
    <w:rsid w:val="00BB42B9"/>
    <w:rsid w:val="00BB7A2D"/>
    <w:rsid w:val="00BB7B77"/>
    <w:rsid w:val="00BC1765"/>
    <w:rsid w:val="00BD44AE"/>
    <w:rsid w:val="00BD4A80"/>
    <w:rsid w:val="00BD503B"/>
    <w:rsid w:val="00BE0FA5"/>
    <w:rsid w:val="00BE2CEE"/>
    <w:rsid w:val="00BE2F43"/>
    <w:rsid w:val="00BE3CAD"/>
    <w:rsid w:val="00BF0A39"/>
    <w:rsid w:val="00BF22F4"/>
    <w:rsid w:val="00BF2C68"/>
    <w:rsid w:val="00BF3E89"/>
    <w:rsid w:val="00BF5264"/>
    <w:rsid w:val="00BF600F"/>
    <w:rsid w:val="00BF7155"/>
    <w:rsid w:val="00C0538B"/>
    <w:rsid w:val="00C0549E"/>
    <w:rsid w:val="00C05B3D"/>
    <w:rsid w:val="00C060C6"/>
    <w:rsid w:val="00C0697F"/>
    <w:rsid w:val="00C103FE"/>
    <w:rsid w:val="00C13930"/>
    <w:rsid w:val="00C14DBF"/>
    <w:rsid w:val="00C1797F"/>
    <w:rsid w:val="00C217C6"/>
    <w:rsid w:val="00C237BA"/>
    <w:rsid w:val="00C26703"/>
    <w:rsid w:val="00C26CD5"/>
    <w:rsid w:val="00C3086C"/>
    <w:rsid w:val="00C34932"/>
    <w:rsid w:val="00C36245"/>
    <w:rsid w:val="00C37A6F"/>
    <w:rsid w:val="00C408FC"/>
    <w:rsid w:val="00C4178F"/>
    <w:rsid w:val="00C42721"/>
    <w:rsid w:val="00C45A28"/>
    <w:rsid w:val="00C46B3D"/>
    <w:rsid w:val="00C46E0E"/>
    <w:rsid w:val="00C46EFB"/>
    <w:rsid w:val="00C51976"/>
    <w:rsid w:val="00C539B2"/>
    <w:rsid w:val="00C53F65"/>
    <w:rsid w:val="00C54070"/>
    <w:rsid w:val="00C55537"/>
    <w:rsid w:val="00C62EA8"/>
    <w:rsid w:val="00C64094"/>
    <w:rsid w:val="00C653FB"/>
    <w:rsid w:val="00C67802"/>
    <w:rsid w:val="00C701C2"/>
    <w:rsid w:val="00C71448"/>
    <w:rsid w:val="00C748BB"/>
    <w:rsid w:val="00C8090C"/>
    <w:rsid w:val="00C82473"/>
    <w:rsid w:val="00C827A6"/>
    <w:rsid w:val="00C8448A"/>
    <w:rsid w:val="00C84C3B"/>
    <w:rsid w:val="00C865DD"/>
    <w:rsid w:val="00C8785A"/>
    <w:rsid w:val="00C879C3"/>
    <w:rsid w:val="00C94B7F"/>
    <w:rsid w:val="00C957AA"/>
    <w:rsid w:val="00C95EA8"/>
    <w:rsid w:val="00C95F7B"/>
    <w:rsid w:val="00CA040C"/>
    <w:rsid w:val="00CA2E08"/>
    <w:rsid w:val="00CA336A"/>
    <w:rsid w:val="00CA393F"/>
    <w:rsid w:val="00CA63FD"/>
    <w:rsid w:val="00CA6521"/>
    <w:rsid w:val="00CA6D83"/>
    <w:rsid w:val="00CA7B6A"/>
    <w:rsid w:val="00CB1482"/>
    <w:rsid w:val="00CB69F3"/>
    <w:rsid w:val="00CC0430"/>
    <w:rsid w:val="00CC29CF"/>
    <w:rsid w:val="00CC32CA"/>
    <w:rsid w:val="00CC41E9"/>
    <w:rsid w:val="00CC7503"/>
    <w:rsid w:val="00CD0433"/>
    <w:rsid w:val="00CD181C"/>
    <w:rsid w:val="00CD4DC6"/>
    <w:rsid w:val="00CD7E2E"/>
    <w:rsid w:val="00CE1B54"/>
    <w:rsid w:val="00CE1E4D"/>
    <w:rsid w:val="00CE3010"/>
    <w:rsid w:val="00CE3070"/>
    <w:rsid w:val="00CE3D5D"/>
    <w:rsid w:val="00CE488E"/>
    <w:rsid w:val="00CE4BD7"/>
    <w:rsid w:val="00CE7DE9"/>
    <w:rsid w:val="00CF0C3A"/>
    <w:rsid w:val="00CF2D16"/>
    <w:rsid w:val="00CF5C57"/>
    <w:rsid w:val="00CF6687"/>
    <w:rsid w:val="00D004CD"/>
    <w:rsid w:val="00D02FED"/>
    <w:rsid w:val="00D05C10"/>
    <w:rsid w:val="00D0712B"/>
    <w:rsid w:val="00D07DE0"/>
    <w:rsid w:val="00D07E0E"/>
    <w:rsid w:val="00D11A69"/>
    <w:rsid w:val="00D13361"/>
    <w:rsid w:val="00D13F83"/>
    <w:rsid w:val="00D158A8"/>
    <w:rsid w:val="00D22122"/>
    <w:rsid w:val="00D2306B"/>
    <w:rsid w:val="00D2311A"/>
    <w:rsid w:val="00D2504E"/>
    <w:rsid w:val="00D30291"/>
    <w:rsid w:val="00D3144B"/>
    <w:rsid w:val="00D32089"/>
    <w:rsid w:val="00D338DF"/>
    <w:rsid w:val="00D364D4"/>
    <w:rsid w:val="00D459D3"/>
    <w:rsid w:val="00D47F94"/>
    <w:rsid w:val="00D5054B"/>
    <w:rsid w:val="00D50CEB"/>
    <w:rsid w:val="00D530E9"/>
    <w:rsid w:val="00D53D64"/>
    <w:rsid w:val="00D543C2"/>
    <w:rsid w:val="00D5494D"/>
    <w:rsid w:val="00D55C2C"/>
    <w:rsid w:val="00D61D72"/>
    <w:rsid w:val="00D64AB7"/>
    <w:rsid w:val="00D66F34"/>
    <w:rsid w:val="00D6703D"/>
    <w:rsid w:val="00D811CD"/>
    <w:rsid w:val="00D86674"/>
    <w:rsid w:val="00D90FD7"/>
    <w:rsid w:val="00D91CDC"/>
    <w:rsid w:val="00D93013"/>
    <w:rsid w:val="00D958A3"/>
    <w:rsid w:val="00D95B8C"/>
    <w:rsid w:val="00DA2192"/>
    <w:rsid w:val="00DA2221"/>
    <w:rsid w:val="00DA3F4D"/>
    <w:rsid w:val="00DA4DB1"/>
    <w:rsid w:val="00DA6362"/>
    <w:rsid w:val="00DB00C2"/>
    <w:rsid w:val="00DB4EBE"/>
    <w:rsid w:val="00DB66A2"/>
    <w:rsid w:val="00DC1261"/>
    <w:rsid w:val="00DC31F0"/>
    <w:rsid w:val="00DC3646"/>
    <w:rsid w:val="00DC4FD4"/>
    <w:rsid w:val="00DC6274"/>
    <w:rsid w:val="00DC69E4"/>
    <w:rsid w:val="00DD234F"/>
    <w:rsid w:val="00DD7395"/>
    <w:rsid w:val="00DE0BA8"/>
    <w:rsid w:val="00DE22BE"/>
    <w:rsid w:val="00DE2E0D"/>
    <w:rsid w:val="00DE3187"/>
    <w:rsid w:val="00DE654A"/>
    <w:rsid w:val="00DF0760"/>
    <w:rsid w:val="00DF248F"/>
    <w:rsid w:val="00DF2A48"/>
    <w:rsid w:val="00DF3039"/>
    <w:rsid w:val="00DF3782"/>
    <w:rsid w:val="00DF6E51"/>
    <w:rsid w:val="00E00AEB"/>
    <w:rsid w:val="00E00F0D"/>
    <w:rsid w:val="00E016E3"/>
    <w:rsid w:val="00E02035"/>
    <w:rsid w:val="00E07030"/>
    <w:rsid w:val="00E071A3"/>
    <w:rsid w:val="00E07706"/>
    <w:rsid w:val="00E07D0D"/>
    <w:rsid w:val="00E10235"/>
    <w:rsid w:val="00E107F4"/>
    <w:rsid w:val="00E11039"/>
    <w:rsid w:val="00E11ECC"/>
    <w:rsid w:val="00E21A9B"/>
    <w:rsid w:val="00E233D8"/>
    <w:rsid w:val="00E25DD5"/>
    <w:rsid w:val="00E27410"/>
    <w:rsid w:val="00E27510"/>
    <w:rsid w:val="00E309E2"/>
    <w:rsid w:val="00E3144B"/>
    <w:rsid w:val="00E33311"/>
    <w:rsid w:val="00E33D6F"/>
    <w:rsid w:val="00E34269"/>
    <w:rsid w:val="00E37067"/>
    <w:rsid w:val="00E379BA"/>
    <w:rsid w:val="00E37B67"/>
    <w:rsid w:val="00E45EBF"/>
    <w:rsid w:val="00E464E5"/>
    <w:rsid w:val="00E53CBA"/>
    <w:rsid w:val="00E546A2"/>
    <w:rsid w:val="00E64A4B"/>
    <w:rsid w:val="00E664BE"/>
    <w:rsid w:val="00E6697A"/>
    <w:rsid w:val="00E67637"/>
    <w:rsid w:val="00E715E9"/>
    <w:rsid w:val="00E737F0"/>
    <w:rsid w:val="00E73F30"/>
    <w:rsid w:val="00E76F81"/>
    <w:rsid w:val="00E777EC"/>
    <w:rsid w:val="00E803AA"/>
    <w:rsid w:val="00E80B2A"/>
    <w:rsid w:val="00E80D34"/>
    <w:rsid w:val="00E83C38"/>
    <w:rsid w:val="00E84347"/>
    <w:rsid w:val="00E857DF"/>
    <w:rsid w:val="00E862E8"/>
    <w:rsid w:val="00E86532"/>
    <w:rsid w:val="00E906A4"/>
    <w:rsid w:val="00E91F0F"/>
    <w:rsid w:val="00E92740"/>
    <w:rsid w:val="00E966E7"/>
    <w:rsid w:val="00EA25D6"/>
    <w:rsid w:val="00EA7EEC"/>
    <w:rsid w:val="00EB0F70"/>
    <w:rsid w:val="00EB2891"/>
    <w:rsid w:val="00EB601E"/>
    <w:rsid w:val="00EC140D"/>
    <w:rsid w:val="00EC2907"/>
    <w:rsid w:val="00EC533A"/>
    <w:rsid w:val="00ED15AD"/>
    <w:rsid w:val="00ED1794"/>
    <w:rsid w:val="00ED1C1F"/>
    <w:rsid w:val="00ED35DA"/>
    <w:rsid w:val="00ED5B2A"/>
    <w:rsid w:val="00EE11F4"/>
    <w:rsid w:val="00EE6162"/>
    <w:rsid w:val="00EF2599"/>
    <w:rsid w:val="00EF43AD"/>
    <w:rsid w:val="00EF4959"/>
    <w:rsid w:val="00F00C70"/>
    <w:rsid w:val="00F07344"/>
    <w:rsid w:val="00F10970"/>
    <w:rsid w:val="00F121BF"/>
    <w:rsid w:val="00F12905"/>
    <w:rsid w:val="00F13EC7"/>
    <w:rsid w:val="00F15CCE"/>
    <w:rsid w:val="00F168D2"/>
    <w:rsid w:val="00F20F0B"/>
    <w:rsid w:val="00F31163"/>
    <w:rsid w:val="00F3723B"/>
    <w:rsid w:val="00F372A6"/>
    <w:rsid w:val="00F4149D"/>
    <w:rsid w:val="00F41F8E"/>
    <w:rsid w:val="00F43CD3"/>
    <w:rsid w:val="00F44216"/>
    <w:rsid w:val="00F44572"/>
    <w:rsid w:val="00F44801"/>
    <w:rsid w:val="00F47861"/>
    <w:rsid w:val="00F50224"/>
    <w:rsid w:val="00F50598"/>
    <w:rsid w:val="00F52D09"/>
    <w:rsid w:val="00F566AA"/>
    <w:rsid w:val="00F57896"/>
    <w:rsid w:val="00F60835"/>
    <w:rsid w:val="00F60D14"/>
    <w:rsid w:val="00F65C7B"/>
    <w:rsid w:val="00F67599"/>
    <w:rsid w:val="00F70E5A"/>
    <w:rsid w:val="00F70E82"/>
    <w:rsid w:val="00F71D3C"/>
    <w:rsid w:val="00F7336B"/>
    <w:rsid w:val="00F81472"/>
    <w:rsid w:val="00F82ADE"/>
    <w:rsid w:val="00F83938"/>
    <w:rsid w:val="00F849AA"/>
    <w:rsid w:val="00F85665"/>
    <w:rsid w:val="00F8796E"/>
    <w:rsid w:val="00F912DF"/>
    <w:rsid w:val="00F93D52"/>
    <w:rsid w:val="00FA05CC"/>
    <w:rsid w:val="00FA14ED"/>
    <w:rsid w:val="00FA738D"/>
    <w:rsid w:val="00FA73D7"/>
    <w:rsid w:val="00FB0B18"/>
    <w:rsid w:val="00FB0B56"/>
    <w:rsid w:val="00FB3ADE"/>
    <w:rsid w:val="00FB5BA1"/>
    <w:rsid w:val="00FB7AB7"/>
    <w:rsid w:val="00FB7CC2"/>
    <w:rsid w:val="00FC2E71"/>
    <w:rsid w:val="00FC5BA4"/>
    <w:rsid w:val="00FD2C57"/>
    <w:rsid w:val="00FD3C98"/>
    <w:rsid w:val="00FD3FAF"/>
    <w:rsid w:val="00FD57A9"/>
    <w:rsid w:val="00FD687E"/>
    <w:rsid w:val="00FE085C"/>
    <w:rsid w:val="00FE18D4"/>
    <w:rsid w:val="00FE2EA9"/>
    <w:rsid w:val="00FE3FF7"/>
    <w:rsid w:val="00FE480E"/>
    <w:rsid w:val="00FE6C77"/>
    <w:rsid w:val="00FF1234"/>
    <w:rsid w:val="00FF5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97B"/>
    <w:pPr>
      <w:jc w:val="both"/>
    </w:pPr>
    <w:rPr>
      <w:sz w:val="24"/>
      <w:szCs w:val="24"/>
    </w:rPr>
  </w:style>
  <w:style w:type="paragraph" w:styleId="Heading1">
    <w:name w:val="heading 1"/>
    <w:aliases w:val="IATED-Section"/>
    <w:next w:val="Normal"/>
    <w:qFormat/>
    <w:rsid w:val="005A597B"/>
    <w:pPr>
      <w:keepNext/>
      <w:numPr>
        <w:numId w:val="2"/>
      </w:numPr>
      <w:spacing w:before="360" w:after="60"/>
      <w:jc w:val="both"/>
      <w:outlineLvl w:val="0"/>
    </w:pPr>
    <w:rPr>
      <w:rFonts w:ascii="Arial" w:hAnsi="Arial"/>
      <w:b/>
      <w:bCs/>
      <w:caps/>
      <w:kern w:val="32"/>
      <w:sz w:val="24"/>
      <w:szCs w:val="32"/>
      <w:lang w:val="es-ES" w:eastAsia="es-ES"/>
    </w:rPr>
  </w:style>
  <w:style w:type="paragraph" w:styleId="Heading2">
    <w:name w:val="heading 2"/>
    <w:aliases w:val="IATED-Subsection"/>
    <w:next w:val="Normal"/>
    <w:qFormat/>
    <w:rsid w:val="005A597B"/>
    <w:pPr>
      <w:keepNext/>
      <w:numPr>
        <w:ilvl w:val="1"/>
        <w:numId w:val="2"/>
      </w:numPr>
      <w:spacing w:before="240" w:after="60"/>
      <w:jc w:val="both"/>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5A597B"/>
    <w:pPr>
      <w:keepNext/>
      <w:numPr>
        <w:ilvl w:val="2"/>
        <w:numId w:val="2"/>
      </w:numPr>
      <w:spacing w:before="120" w:after="60"/>
      <w:outlineLvl w:val="2"/>
    </w:pPr>
    <w:rPr>
      <w:rFonts w:ascii="Arial" w:hAnsi="Arial"/>
      <w:bCs/>
      <w:i/>
      <w:sz w:val="22"/>
      <w:szCs w:val="26"/>
      <w:lang w:val="es-ES" w:eastAsia="es-ES"/>
    </w:rPr>
  </w:style>
  <w:style w:type="paragraph" w:styleId="Heading4">
    <w:name w:val="heading 4"/>
    <w:basedOn w:val="Normal"/>
    <w:next w:val="Normal"/>
    <w:qFormat/>
    <w:rsid w:val="005A597B"/>
    <w:pPr>
      <w:keepNext/>
      <w:numPr>
        <w:ilvl w:val="3"/>
        <w:numId w:val="2"/>
      </w:numPr>
      <w:spacing w:before="240" w:after="60"/>
      <w:outlineLvl w:val="3"/>
    </w:pPr>
    <w:rPr>
      <w:rFonts w:ascii="Cambria" w:hAnsi="Cambria"/>
      <w:b/>
      <w:bCs/>
      <w:sz w:val="28"/>
      <w:szCs w:val="28"/>
      <w:lang w:val="es-ES" w:eastAsia="es-ES"/>
    </w:rPr>
  </w:style>
  <w:style w:type="paragraph" w:styleId="Heading5">
    <w:name w:val="heading 5"/>
    <w:basedOn w:val="Normal"/>
    <w:next w:val="Normal"/>
    <w:qFormat/>
    <w:rsid w:val="005A597B"/>
    <w:pPr>
      <w:numPr>
        <w:ilvl w:val="4"/>
        <w:numId w:val="2"/>
      </w:numPr>
      <w:spacing w:before="240" w:after="60"/>
      <w:outlineLvl w:val="4"/>
    </w:pPr>
    <w:rPr>
      <w:rFonts w:ascii="Cambria" w:hAnsi="Cambria"/>
      <w:b/>
      <w:bCs/>
      <w:i/>
      <w:iCs/>
      <w:sz w:val="26"/>
      <w:szCs w:val="26"/>
      <w:lang w:val="es-ES" w:eastAsia="es-ES"/>
    </w:rPr>
  </w:style>
  <w:style w:type="paragraph" w:styleId="Heading6">
    <w:name w:val="heading 6"/>
    <w:basedOn w:val="Normal"/>
    <w:next w:val="Normal"/>
    <w:qFormat/>
    <w:rsid w:val="005A597B"/>
    <w:pPr>
      <w:numPr>
        <w:ilvl w:val="5"/>
        <w:numId w:val="2"/>
      </w:numPr>
      <w:spacing w:before="240" w:after="60"/>
      <w:outlineLvl w:val="5"/>
    </w:pPr>
    <w:rPr>
      <w:rFonts w:ascii="Cambria" w:hAnsi="Cambria"/>
      <w:b/>
      <w:bCs/>
      <w:sz w:val="22"/>
      <w:szCs w:val="22"/>
      <w:lang w:val="es-ES" w:eastAsia="es-ES"/>
    </w:rPr>
  </w:style>
  <w:style w:type="paragraph" w:styleId="Heading7">
    <w:name w:val="heading 7"/>
    <w:basedOn w:val="Normal"/>
    <w:next w:val="Normal"/>
    <w:qFormat/>
    <w:rsid w:val="005A597B"/>
    <w:pPr>
      <w:numPr>
        <w:ilvl w:val="6"/>
        <w:numId w:val="2"/>
      </w:numPr>
      <w:spacing w:before="240" w:after="60"/>
      <w:outlineLvl w:val="6"/>
    </w:pPr>
    <w:rPr>
      <w:rFonts w:ascii="Cambria" w:hAnsi="Cambria"/>
      <w:sz w:val="20"/>
      <w:lang w:val="es-ES" w:eastAsia="es-ES"/>
    </w:rPr>
  </w:style>
  <w:style w:type="paragraph" w:styleId="Heading8">
    <w:name w:val="heading 8"/>
    <w:basedOn w:val="Normal"/>
    <w:next w:val="Normal"/>
    <w:qFormat/>
    <w:rsid w:val="005A597B"/>
    <w:pPr>
      <w:numPr>
        <w:ilvl w:val="7"/>
        <w:numId w:val="2"/>
      </w:numPr>
      <w:spacing w:before="240" w:after="60"/>
      <w:outlineLvl w:val="7"/>
    </w:pPr>
    <w:rPr>
      <w:rFonts w:ascii="Cambria" w:hAnsi="Cambria"/>
      <w:i/>
      <w:iCs/>
      <w:sz w:val="20"/>
      <w:lang w:val="es-ES" w:eastAsia="es-ES"/>
    </w:rPr>
  </w:style>
  <w:style w:type="paragraph" w:styleId="Heading9">
    <w:name w:val="heading 9"/>
    <w:basedOn w:val="Normal"/>
    <w:next w:val="Normal"/>
    <w:qFormat/>
    <w:rsid w:val="005A597B"/>
    <w:pPr>
      <w:numPr>
        <w:ilvl w:val="8"/>
        <w:numId w:val="2"/>
      </w:numPr>
      <w:spacing w:before="240" w:after="60"/>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597B"/>
    <w:rPr>
      <w:color w:val="0000FF"/>
      <w:u w:val="single"/>
    </w:rPr>
  </w:style>
  <w:style w:type="paragraph" w:styleId="BodyText">
    <w:name w:val="Body Text"/>
    <w:basedOn w:val="Normal"/>
    <w:rsid w:val="005A597B"/>
    <w:pPr>
      <w:spacing w:before="100" w:beforeAutospacing="1" w:after="100" w:afterAutospacing="1"/>
    </w:pPr>
  </w:style>
  <w:style w:type="paragraph" w:styleId="BodyText3">
    <w:name w:val="Body Text 3"/>
    <w:basedOn w:val="Normal"/>
    <w:rsid w:val="005A597B"/>
    <w:pPr>
      <w:spacing w:after="120"/>
    </w:pPr>
    <w:rPr>
      <w:sz w:val="16"/>
      <w:szCs w:val="16"/>
    </w:rPr>
  </w:style>
  <w:style w:type="character" w:customStyle="1" w:styleId="Heading3Char">
    <w:name w:val="Heading 3 Char"/>
    <w:aliases w:val="IATED-Subsubsection Char"/>
    <w:link w:val="Heading3"/>
    <w:rsid w:val="005A597B"/>
    <w:rPr>
      <w:rFonts w:ascii="Arial" w:hAnsi="Arial"/>
      <w:bCs/>
      <w:i/>
      <w:sz w:val="22"/>
      <w:szCs w:val="26"/>
      <w:lang w:val="es-ES" w:eastAsia="es-ES" w:bidi="ar-SA"/>
    </w:rPr>
  </w:style>
  <w:style w:type="paragraph" w:customStyle="1" w:styleId="Subtitle1">
    <w:name w:val="Subtitle 1"/>
    <w:basedOn w:val="Normal"/>
    <w:next w:val="Maintext"/>
    <w:rsid w:val="002C5EE8"/>
    <w:pPr>
      <w:spacing w:before="240" w:after="120"/>
    </w:pPr>
    <w:rPr>
      <w:rFonts w:ascii="Arial" w:hAnsi="Arial"/>
      <w:b/>
      <w:caps/>
      <w:sz w:val="22"/>
      <w:szCs w:val="20"/>
      <w:lang w:val="sr-Latn-CS"/>
    </w:rPr>
  </w:style>
  <w:style w:type="paragraph" w:customStyle="1" w:styleId="Maintext">
    <w:name w:val="Main text"/>
    <w:basedOn w:val="Normal"/>
    <w:rsid w:val="002C5EE8"/>
    <w:rPr>
      <w:rFonts w:ascii="Arial" w:hAnsi="Arial"/>
      <w:sz w:val="20"/>
      <w:szCs w:val="20"/>
      <w:lang w:val="en-GB"/>
    </w:rPr>
  </w:style>
  <w:style w:type="paragraph" w:customStyle="1" w:styleId="Affiliation">
    <w:name w:val="Affiliation"/>
    <w:basedOn w:val="Normal"/>
    <w:next w:val="Maintext"/>
    <w:rsid w:val="002C5EE8"/>
  </w:style>
  <w:style w:type="paragraph" w:styleId="Header">
    <w:name w:val="header"/>
    <w:basedOn w:val="Normal"/>
    <w:link w:val="HeaderChar"/>
    <w:uiPriority w:val="99"/>
    <w:rsid w:val="002C5EE8"/>
    <w:pPr>
      <w:tabs>
        <w:tab w:val="center" w:pos="4320"/>
        <w:tab w:val="right" w:pos="8640"/>
      </w:tabs>
    </w:pPr>
    <w:rPr>
      <w:sz w:val="20"/>
      <w:szCs w:val="20"/>
    </w:rPr>
  </w:style>
  <w:style w:type="character" w:customStyle="1" w:styleId="HeaderChar">
    <w:name w:val="Header Char"/>
    <w:basedOn w:val="DefaultParagraphFont"/>
    <w:link w:val="Header"/>
    <w:uiPriority w:val="99"/>
    <w:rsid w:val="002C5EE8"/>
  </w:style>
  <w:style w:type="character" w:customStyle="1" w:styleId="t1a">
    <w:name w:val="t1a"/>
    <w:basedOn w:val="DefaultParagraphFont"/>
    <w:rsid w:val="00214C48"/>
  </w:style>
  <w:style w:type="character" w:customStyle="1" w:styleId="a-size-extra-large">
    <w:name w:val="a-size-extra-large"/>
    <w:basedOn w:val="DefaultParagraphFont"/>
    <w:rsid w:val="006F505B"/>
  </w:style>
  <w:style w:type="character" w:customStyle="1" w:styleId="apple-converted-space">
    <w:name w:val="apple-converted-space"/>
    <w:basedOn w:val="DefaultParagraphFont"/>
    <w:rsid w:val="009D7B35"/>
  </w:style>
  <w:style w:type="character" w:styleId="Emphasis">
    <w:name w:val="Emphasis"/>
    <w:uiPriority w:val="20"/>
    <w:qFormat/>
    <w:rsid w:val="009D7B35"/>
    <w:rPr>
      <w:i/>
      <w:iCs/>
    </w:rPr>
  </w:style>
  <w:style w:type="paragraph" w:styleId="ListParagraph">
    <w:name w:val="List Paragraph"/>
    <w:basedOn w:val="Normal"/>
    <w:uiPriority w:val="34"/>
    <w:qFormat/>
    <w:rsid w:val="00B506C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240FF"/>
    <w:pPr>
      <w:spacing w:before="100" w:beforeAutospacing="1" w:after="100" w:afterAutospacing="1"/>
    </w:pPr>
  </w:style>
  <w:style w:type="character" w:customStyle="1" w:styleId="text">
    <w:name w:val="text"/>
    <w:rsid w:val="00410E0B"/>
  </w:style>
  <w:style w:type="character" w:customStyle="1" w:styleId="author-ref">
    <w:name w:val="author-ref"/>
    <w:rsid w:val="00410E0B"/>
  </w:style>
  <w:style w:type="character" w:customStyle="1" w:styleId="sr-only">
    <w:name w:val="sr-only"/>
    <w:rsid w:val="00410E0B"/>
  </w:style>
  <w:style w:type="character" w:styleId="Strong">
    <w:name w:val="Strong"/>
    <w:uiPriority w:val="22"/>
    <w:qFormat/>
    <w:rsid w:val="00562EF9"/>
    <w:rPr>
      <w:b/>
      <w:bCs/>
    </w:rPr>
  </w:style>
  <w:style w:type="character" w:customStyle="1" w:styleId="nlmarticle-title">
    <w:name w:val="nlm_article-title"/>
    <w:rsid w:val="00233824"/>
  </w:style>
  <w:style w:type="character" w:styleId="CommentReference">
    <w:name w:val="annotation reference"/>
    <w:rsid w:val="00173A2F"/>
    <w:rPr>
      <w:sz w:val="16"/>
      <w:szCs w:val="16"/>
    </w:rPr>
  </w:style>
  <w:style w:type="paragraph" w:styleId="CommentText">
    <w:name w:val="annotation text"/>
    <w:basedOn w:val="Normal"/>
    <w:link w:val="CommentTextChar"/>
    <w:rsid w:val="00173A2F"/>
    <w:rPr>
      <w:sz w:val="20"/>
      <w:szCs w:val="20"/>
    </w:rPr>
  </w:style>
  <w:style w:type="character" w:customStyle="1" w:styleId="CommentTextChar">
    <w:name w:val="Comment Text Char"/>
    <w:link w:val="CommentText"/>
    <w:rsid w:val="00173A2F"/>
    <w:rPr>
      <w:lang w:val="en-US" w:eastAsia="en-US"/>
    </w:rPr>
  </w:style>
  <w:style w:type="paragraph" w:styleId="CommentSubject">
    <w:name w:val="annotation subject"/>
    <w:basedOn w:val="CommentText"/>
    <w:next w:val="CommentText"/>
    <w:link w:val="CommentSubjectChar"/>
    <w:rsid w:val="00173A2F"/>
    <w:rPr>
      <w:b/>
      <w:bCs/>
    </w:rPr>
  </w:style>
  <w:style w:type="character" w:customStyle="1" w:styleId="CommentSubjectChar">
    <w:name w:val="Comment Subject Char"/>
    <w:link w:val="CommentSubject"/>
    <w:rsid w:val="00173A2F"/>
    <w:rPr>
      <w:b/>
      <w:bCs/>
      <w:lang w:val="en-US" w:eastAsia="en-US"/>
    </w:rPr>
  </w:style>
  <w:style w:type="paragraph" w:styleId="BalloonText">
    <w:name w:val="Balloon Text"/>
    <w:basedOn w:val="Normal"/>
    <w:link w:val="BalloonTextChar"/>
    <w:rsid w:val="00173A2F"/>
    <w:rPr>
      <w:rFonts w:ascii="Segoe UI" w:hAnsi="Segoe UI" w:cs="Segoe UI"/>
      <w:sz w:val="18"/>
      <w:szCs w:val="18"/>
    </w:rPr>
  </w:style>
  <w:style w:type="character" w:customStyle="1" w:styleId="BalloonTextChar">
    <w:name w:val="Balloon Text Char"/>
    <w:link w:val="BalloonText"/>
    <w:rsid w:val="00173A2F"/>
    <w:rPr>
      <w:rFonts w:ascii="Segoe UI" w:hAnsi="Segoe UI" w:cs="Segoe UI"/>
      <w:sz w:val="18"/>
      <w:szCs w:val="18"/>
      <w:lang w:val="en-US" w:eastAsia="en-US"/>
    </w:rPr>
  </w:style>
  <w:style w:type="paragraph" w:styleId="Footer">
    <w:name w:val="footer"/>
    <w:basedOn w:val="Normal"/>
    <w:link w:val="FooterChar"/>
    <w:rsid w:val="00916C25"/>
    <w:pPr>
      <w:tabs>
        <w:tab w:val="center" w:pos="4536"/>
        <w:tab w:val="right" w:pos="9072"/>
      </w:tabs>
    </w:pPr>
  </w:style>
  <w:style w:type="character" w:customStyle="1" w:styleId="FooterChar">
    <w:name w:val="Footer Char"/>
    <w:link w:val="Footer"/>
    <w:rsid w:val="00916C25"/>
    <w:rPr>
      <w:sz w:val="24"/>
      <w:szCs w:val="24"/>
      <w:lang w:val="en-US" w:eastAsia="en-US"/>
    </w:rPr>
  </w:style>
  <w:style w:type="character" w:customStyle="1" w:styleId="fn">
    <w:name w:val="fn"/>
    <w:rsid w:val="00574715"/>
  </w:style>
  <w:style w:type="character" w:customStyle="1" w:styleId="source-title">
    <w:name w:val="source-title"/>
    <w:rsid w:val="00574715"/>
  </w:style>
  <w:style w:type="character" w:customStyle="1" w:styleId="volume">
    <w:name w:val="volume"/>
    <w:rsid w:val="00574715"/>
  </w:style>
  <w:style w:type="character" w:customStyle="1" w:styleId="start-page">
    <w:name w:val="start-page"/>
    <w:rsid w:val="00574715"/>
  </w:style>
  <w:style w:type="character" w:customStyle="1" w:styleId="end-page">
    <w:name w:val="end-page"/>
    <w:rsid w:val="00574715"/>
  </w:style>
  <w:style w:type="character" w:customStyle="1" w:styleId="year">
    <w:name w:val="year"/>
    <w:rsid w:val="00574715"/>
  </w:style>
  <w:style w:type="character" w:customStyle="1" w:styleId="ref-vol">
    <w:name w:val="ref-vol"/>
    <w:rsid w:val="00E016E3"/>
  </w:style>
  <w:style w:type="character" w:customStyle="1" w:styleId="highlight">
    <w:name w:val="highlight"/>
    <w:rsid w:val="00AD6D0E"/>
  </w:style>
  <w:style w:type="character" w:customStyle="1" w:styleId="authorname">
    <w:name w:val="authorname"/>
    <w:rsid w:val="00DF0760"/>
  </w:style>
  <w:style w:type="paragraph" w:customStyle="1" w:styleId="booktitle">
    <w:name w:val="booktitle"/>
    <w:basedOn w:val="Normal"/>
    <w:rsid w:val="00DF0760"/>
    <w:pPr>
      <w:spacing w:before="100" w:beforeAutospacing="1" w:after="100" w:afterAutospacing="1"/>
      <w:jc w:val="left"/>
    </w:pPr>
  </w:style>
  <w:style w:type="character" w:customStyle="1" w:styleId="page-numbers-info">
    <w:name w:val="page-numbers-info"/>
    <w:rsid w:val="00DF0760"/>
  </w:style>
  <w:style w:type="paragraph" w:styleId="NoSpacing">
    <w:name w:val="No Spacing"/>
    <w:uiPriority w:val="1"/>
    <w:qFormat/>
    <w:rsid w:val="00F4149D"/>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6856143">
      <w:bodyDiv w:val="1"/>
      <w:marLeft w:val="0"/>
      <w:marRight w:val="0"/>
      <w:marTop w:val="0"/>
      <w:marBottom w:val="0"/>
      <w:divBdr>
        <w:top w:val="none" w:sz="0" w:space="0" w:color="auto"/>
        <w:left w:val="none" w:sz="0" w:space="0" w:color="auto"/>
        <w:bottom w:val="none" w:sz="0" w:space="0" w:color="auto"/>
        <w:right w:val="none" w:sz="0" w:space="0" w:color="auto"/>
      </w:divBdr>
    </w:div>
    <w:div w:id="47730467">
      <w:bodyDiv w:val="1"/>
      <w:marLeft w:val="0"/>
      <w:marRight w:val="0"/>
      <w:marTop w:val="0"/>
      <w:marBottom w:val="0"/>
      <w:divBdr>
        <w:top w:val="none" w:sz="0" w:space="0" w:color="auto"/>
        <w:left w:val="none" w:sz="0" w:space="0" w:color="auto"/>
        <w:bottom w:val="none" w:sz="0" w:space="0" w:color="auto"/>
        <w:right w:val="none" w:sz="0" w:space="0" w:color="auto"/>
      </w:divBdr>
      <w:divsChild>
        <w:div w:id="1098720231">
          <w:marLeft w:val="0"/>
          <w:marRight w:val="0"/>
          <w:marTop w:val="0"/>
          <w:marBottom w:val="0"/>
          <w:divBdr>
            <w:top w:val="none" w:sz="0" w:space="0" w:color="auto"/>
            <w:left w:val="none" w:sz="0" w:space="0" w:color="auto"/>
            <w:bottom w:val="none" w:sz="0" w:space="0" w:color="auto"/>
            <w:right w:val="none" w:sz="0" w:space="0" w:color="auto"/>
          </w:divBdr>
        </w:div>
        <w:div w:id="1660042321">
          <w:marLeft w:val="0"/>
          <w:marRight w:val="0"/>
          <w:marTop w:val="0"/>
          <w:marBottom w:val="0"/>
          <w:divBdr>
            <w:top w:val="none" w:sz="0" w:space="0" w:color="auto"/>
            <w:left w:val="none" w:sz="0" w:space="0" w:color="auto"/>
            <w:bottom w:val="none" w:sz="0" w:space="0" w:color="auto"/>
            <w:right w:val="none" w:sz="0" w:space="0" w:color="auto"/>
          </w:divBdr>
        </w:div>
      </w:divsChild>
    </w:div>
    <w:div w:id="81489024">
      <w:bodyDiv w:val="1"/>
      <w:marLeft w:val="0"/>
      <w:marRight w:val="0"/>
      <w:marTop w:val="0"/>
      <w:marBottom w:val="0"/>
      <w:divBdr>
        <w:top w:val="none" w:sz="0" w:space="0" w:color="auto"/>
        <w:left w:val="none" w:sz="0" w:space="0" w:color="auto"/>
        <w:bottom w:val="none" w:sz="0" w:space="0" w:color="auto"/>
        <w:right w:val="none" w:sz="0" w:space="0" w:color="auto"/>
      </w:divBdr>
      <w:divsChild>
        <w:div w:id="123819730">
          <w:marLeft w:val="0"/>
          <w:marRight w:val="0"/>
          <w:marTop w:val="0"/>
          <w:marBottom w:val="0"/>
          <w:divBdr>
            <w:top w:val="none" w:sz="0" w:space="0" w:color="auto"/>
            <w:left w:val="none" w:sz="0" w:space="0" w:color="auto"/>
            <w:bottom w:val="none" w:sz="0" w:space="0" w:color="auto"/>
            <w:right w:val="none" w:sz="0" w:space="0" w:color="auto"/>
          </w:divBdr>
        </w:div>
        <w:div w:id="1128088504">
          <w:marLeft w:val="0"/>
          <w:marRight w:val="0"/>
          <w:marTop w:val="0"/>
          <w:marBottom w:val="0"/>
          <w:divBdr>
            <w:top w:val="none" w:sz="0" w:space="0" w:color="auto"/>
            <w:left w:val="none" w:sz="0" w:space="0" w:color="auto"/>
            <w:bottom w:val="none" w:sz="0" w:space="0" w:color="auto"/>
            <w:right w:val="none" w:sz="0" w:space="0" w:color="auto"/>
          </w:divBdr>
        </w:div>
        <w:div w:id="1619485402">
          <w:marLeft w:val="0"/>
          <w:marRight w:val="0"/>
          <w:marTop w:val="0"/>
          <w:marBottom w:val="0"/>
          <w:divBdr>
            <w:top w:val="none" w:sz="0" w:space="0" w:color="auto"/>
            <w:left w:val="none" w:sz="0" w:space="0" w:color="auto"/>
            <w:bottom w:val="none" w:sz="0" w:space="0" w:color="auto"/>
            <w:right w:val="none" w:sz="0" w:space="0" w:color="auto"/>
          </w:divBdr>
        </w:div>
        <w:div w:id="1656951702">
          <w:marLeft w:val="0"/>
          <w:marRight w:val="0"/>
          <w:marTop w:val="0"/>
          <w:marBottom w:val="0"/>
          <w:divBdr>
            <w:top w:val="none" w:sz="0" w:space="0" w:color="auto"/>
            <w:left w:val="none" w:sz="0" w:space="0" w:color="auto"/>
            <w:bottom w:val="none" w:sz="0" w:space="0" w:color="auto"/>
            <w:right w:val="none" w:sz="0" w:space="0" w:color="auto"/>
          </w:divBdr>
        </w:div>
        <w:div w:id="1751542411">
          <w:marLeft w:val="0"/>
          <w:marRight w:val="0"/>
          <w:marTop w:val="0"/>
          <w:marBottom w:val="0"/>
          <w:divBdr>
            <w:top w:val="none" w:sz="0" w:space="0" w:color="auto"/>
            <w:left w:val="none" w:sz="0" w:space="0" w:color="auto"/>
            <w:bottom w:val="none" w:sz="0" w:space="0" w:color="auto"/>
            <w:right w:val="none" w:sz="0" w:space="0" w:color="auto"/>
          </w:divBdr>
        </w:div>
        <w:div w:id="1929120090">
          <w:marLeft w:val="0"/>
          <w:marRight w:val="0"/>
          <w:marTop w:val="0"/>
          <w:marBottom w:val="0"/>
          <w:divBdr>
            <w:top w:val="none" w:sz="0" w:space="0" w:color="auto"/>
            <w:left w:val="none" w:sz="0" w:space="0" w:color="auto"/>
            <w:bottom w:val="none" w:sz="0" w:space="0" w:color="auto"/>
            <w:right w:val="none" w:sz="0" w:space="0" w:color="auto"/>
          </w:divBdr>
        </w:div>
      </w:divsChild>
    </w:div>
    <w:div w:id="102656360">
      <w:bodyDiv w:val="1"/>
      <w:marLeft w:val="0"/>
      <w:marRight w:val="0"/>
      <w:marTop w:val="0"/>
      <w:marBottom w:val="0"/>
      <w:divBdr>
        <w:top w:val="none" w:sz="0" w:space="0" w:color="auto"/>
        <w:left w:val="none" w:sz="0" w:space="0" w:color="auto"/>
        <w:bottom w:val="none" w:sz="0" w:space="0" w:color="auto"/>
        <w:right w:val="none" w:sz="0" w:space="0" w:color="auto"/>
      </w:divBdr>
      <w:divsChild>
        <w:div w:id="91442028">
          <w:marLeft w:val="0"/>
          <w:marRight w:val="0"/>
          <w:marTop w:val="0"/>
          <w:marBottom w:val="0"/>
          <w:divBdr>
            <w:top w:val="none" w:sz="0" w:space="0" w:color="auto"/>
            <w:left w:val="none" w:sz="0" w:space="0" w:color="auto"/>
            <w:bottom w:val="none" w:sz="0" w:space="0" w:color="auto"/>
            <w:right w:val="none" w:sz="0" w:space="0" w:color="auto"/>
          </w:divBdr>
        </w:div>
        <w:div w:id="93936868">
          <w:marLeft w:val="0"/>
          <w:marRight w:val="0"/>
          <w:marTop w:val="0"/>
          <w:marBottom w:val="0"/>
          <w:divBdr>
            <w:top w:val="none" w:sz="0" w:space="0" w:color="auto"/>
            <w:left w:val="none" w:sz="0" w:space="0" w:color="auto"/>
            <w:bottom w:val="none" w:sz="0" w:space="0" w:color="auto"/>
            <w:right w:val="none" w:sz="0" w:space="0" w:color="auto"/>
          </w:divBdr>
        </w:div>
        <w:div w:id="225916240">
          <w:marLeft w:val="0"/>
          <w:marRight w:val="0"/>
          <w:marTop w:val="0"/>
          <w:marBottom w:val="0"/>
          <w:divBdr>
            <w:top w:val="none" w:sz="0" w:space="0" w:color="auto"/>
            <w:left w:val="none" w:sz="0" w:space="0" w:color="auto"/>
            <w:bottom w:val="none" w:sz="0" w:space="0" w:color="auto"/>
            <w:right w:val="none" w:sz="0" w:space="0" w:color="auto"/>
          </w:divBdr>
        </w:div>
        <w:div w:id="252983003">
          <w:marLeft w:val="0"/>
          <w:marRight w:val="0"/>
          <w:marTop w:val="0"/>
          <w:marBottom w:val="0"/>
          <w:divBdr>
            <w:top w:val="none" w:sz="0" w:space="0" w:color="auto"/>
            <w:left w:val="none" w:sz="0" w:space="0" w:color="auto"/>
            <w:bottom w:val="none" w:sz="0" w:space="0" w:color="auto"/>
            <w:right w:val="none" w:sz="0" w:space="0" w:color="auto"/>
          </w:divBdr>
        </w:div>
        <w:div w:id="810907510">
          <w:marLeft w:val="0"/>
          <w:marRight w:val="0"/>
          <w:marTop w:val="0"/>
          <w:marBottom w:val="0"/>
          <w:divBdr>
            <w:top w:val="none" w:sz="0" w:space="0" w:color="auto"/>
            <w:left w:val="none" w:sz="0" w:space="0" w:color="auto"/>
            <w:bottom w:val="none" w:sz="0" w:space="0" w:color="auto"/>
            <w:right w:val="none" w:sz="0" w:space="0" w:color="auto"/>
          </w:divBdr>
        </w:div>
        <w:div w:id="1165432471">
          <w:marLeft w:val="0"/>
          <w:marRight w:val="0"/>
          <w:marTop w:val="0"/>
          <w:marBottom w:val="0"/>
          <w:divBdr>
            <w:top w:val="none" w:sz="0" w:space="0" w:color="auto"/>
            <w:left w:val="none" w:sz="0" w:space="0" w:color="auto"/>
            <w:bottom w:val="none" w:sz="0" w:space="0" w:color="auto"/>
            <w:right w:val="none" w:sz="0" w:space="0" w:color="auto"/>
          </w:divBdr>
        </w:div>
        <w:div w:id="1170757878">
          <w:marLeft w:val="0"/>
          <w:marRight w:val="0"/>
          <w:marTop w:val="0"/>
          <w:marBottom w:val="0"/>
          <w:divBdr>
            <w:top w:val="none" w:sz="0" w:space="0" w:color="auto"/>
            <w:left w:val="none" w:sz="0" w:space="0" w:color="auto"/>
            <w:bottom w:val="none" w:sz="0" w:space="0" w:color="auto"/>
            <w:right w:val="none" w:sz="0" w:space="0" w:color="auto"/>
          </w:divBdr>
        </w:div>
        <w:div w:id="1465734610">
          <w:marLeft w:val="0"/>
          <w:marRight w:val="0"/>
          <w:marTop w:val="0"/>
          <w:marBottom w:val="0"/>
          <w:divBdr>
            <w:top w:val="none" w:sz="0" w:space="0" w:color="auto"/>
            <w:left w:val="none" w:sz="0" w:space="0" w:color="auto"/>
            <w:bottom w:val="none" w:sz="0" w:space="0" w:color="auto"/>
            <w:right w:val="none" w:sz="0" w:space="0" w:color="auto"/>
          </w:divBdr>
        </w:div>
        <w:div w:id="2143886091">
          <w:marLeft w:val="0"/>
          <w:marRight w:val="0"/>
          <w:marTop w:val="0"/>
          <w:marBottom w:val="0"/>
          <w:divBdr>
            <w:top w:val="none" w:sz="0" w:space="0" w:color="auto"/>
            <w:left w:val="none" w:sz="0" w:space="0" w:color="auto"/>
            <w:bottom w:val="none" w:sz="0" w:space="0" w:color="auto"/>
            <w:right w:val="none" w:sz="0" w:space="0" w:color="auto"/>
          </w:divBdr>
        </w:div>
      </w:divsChild>
    </w:div>
    <w:div w:id="122768964">
      <w:bodyDiv w:val="1"/>
      <w:marLeft w:val="0"/>
      <w:marRight w:val="0"/>
      <w:marTop w:val="0"/>
      <w:marBottom w:val="0"/>
      <w:divBdr>
        <w:top w:val="none" w:sz="0" w:space="0" w:color="auto"/>
        <w:left w:val="none" w:sz="0" w:space="0" w:color="auto"/>
        <w:bottom w:val="none" w:sz="0" w:space="0" w:color="auto"/>
        <w:right w:val="none" w:sz="0" w:space="0" w:color="auto"/>
      </w:divBdr>
    </w:div>
    <w:div w:id="145587024">
      <w:bodyDiv w:val="1"/>
      <w:marLeft w:val="0"/>
      <w:marRight w:val="0"/>
      <w:marTop w:val="0"/>
      <w:marBottom w:val="0"/>
      <w:divBdr>
        <w:top w:val="none" w:sz="0" w:space="0" w:color="auto"/>
        <w:left w:val="none" w:sz="0" w:space="0" w:color="auto"/>
        <w:bottom w:val="none" w:sz="0" w:space="0" w:color="auto"/>
        <w:right w:val="none" w:sz="0" w:space="0" w:color="auto"/>
      </w:divBdr>
    </w:div>
    <w:div w:id="257297133">
      <w:bodyDiv w:val="1"/>
      <w:marLeft w:val="0"/>
      <w:marRight w:val="0"/>
      <w:marTop w:val="0"/>
      <w:marBottom w:val="0"/>
      <w:divBdr>
        <w:top w:val="none" w:sz="0" w:space="0" w:color="auto"/>
        <w:left w:val="none" w:sz="0" w:space="0" w:color="auto"/>
        <w:bottom w:val="none" w:sz="0" w:space="0" w:color="auto"/>
        <w:right w:val="none" w:sz="0" w:space="0" w:color="auto"/>
      </w:divBdr>
      <w:divsChild>
        <w:div w:id="724177881">
          <w:marLeft w:val="0"/>
          <w:marRight w:val="0"/>
          <w:marTop w:val="0"/>
          <w:marBottom w:val="0"/>
          <w:divBdr>
            <w:top w:val="none" w:sz="0" w:space="0" w:color="auto"/>
            <w:left w:val="none" w:sz="0" w:space="0" w:color="auto"/>
            <w:bottom w:val="none" w:sz="0" w:space="0" w:color="auto"/>
            <w:right w:val="none" w:sz="0" w:space="0" w:color="auto"/>
          </w:divBdr>
          <w:divsChild>
            <w:div w:id="4072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589">
      <w:bodyDiv w:val="1"/>
      <w:marLeft w:val="0"/>
      <w:marRight w:val="0"/>
      <w:marTop w:val="0"/>
      <w:marBottom w:val="0"/>
      <w:divBdr>
        <w:top w:val="none" w:sz="0" w:space="0" w:color="auto"/>
        <w:left w:val="none" w:sz="0" w:space="0" w:color="auto"/>
        <w:bottom w:val="none" w:sz="0" w:space="0" w:color="auto"/>
        <w:right w:val="none" w:sz="0" w:space="0" w:color="auto"/>
      </w:divBdr>
      <w:divsChild>
        <w:div w:id="500003305">
          <w:marLeft w:val="0"/>
          <w:marRight w:val="0"/>
          <w:marTop w:val="0"/>
          <w:marBottom w:val="0"/>
          <w:divBdr>
            <w:top w:val="none" w:sz="0" w:space="0" w:color="auto"/>
            <w:left w:val="none" w:sz="0" w:space="0" w:color="auto"/>
            <w:bottom w:val="none" w:sz="0" w:space="0" w:color="auto"/>
            <w:right w:val="none" w:sz="0" w:space="0" w:color="auto"/>
          </w:divBdr>
        </w:div>
        <w:div w:id="600187467">
          <w:marLeft w:val="0"/>
          <w:marRight w:val="0"/>
          <w:marTop w:val="0"/>
          <w:marBottom w:val="0"/>
          <w:divBdr>
            <w:top w:val="none" w:sz="0" w:space="0" w:color="auto"/>
            <w:left w:val="none" w:sz="0" w:space="0" w:color="auto"/>
            <w:bottom w:val="none" w:sz="0" w:space="0" w:color="auto"/>
            <w:right w:val="none" w:sz="0" w:space="0" w:color="auto"/>
          </w:divBdr>
        </w:div>
        <w:div w:id="1215770978">
          <w:marLeft w:val="0"/>
          <w:marRight w:val="0"/>
          <w:marTop w:val="0"/>
          <w:marBottom w:val="0"/>
          <w:divBdr>
            <w:top w:val="none" w:sz="0" w:space="0" w:color="auto"/>
            <w:left w:val="none" w:sz="0" w:space="0" w:color="auto"/>
            <w:bottom w:val="none" w:sz="0" w:space="0" w:color="auto"/>
            <w:right w:val="none" w:sz="0" w:space="0" w:color="auto"/>
          </w:divBdr>
        </w:div>
        <w:div w:id="2007240113">
          <w:marLeft w:val="0"/>
          <w:marRight w:val="0"/>
          <w:marTop w:val="0"/>
          <w:marBottom w:val="0"/>
          <w:divBdr>
            <w:top w:val="none" w:sz="0" w:space="0" w:color="auto"/>
            <w:left w:val="none" w:sz="0" w:space="0" w:color="auto"/>
            <w:bottom w:val="none" w:sz="0" w:space="0" w:color="auto"/>
            <w:right w:val="none" w:sz="0" w:space="0" w:color="auto"/>
          </w:divBdr>
        </w:div>
      </w:divsChild>
    </w:div>
    <w:div w:id="288055312">
      <w:bodyDiv w:val="1"/>
      <w:marLeft w:val="0"/>
      <w:marRight w:val="0"/>
      <w:marTop w:val="0"/>
      <w:marBottom w:val="0"/>
      <w:divBdr>
        <w:top w:val="none" w:sz="0" w:space="0" w:color="auto"/>
        <w:left w:val="none" w:sz="0" w:space="0" w:color="auto"/>
        <w:bottom w:val="none" w:sz="0" w:space="0" w:color="auto"/>
        <w:right w:val="none" w:sz="0" w:space="0" w:color="auto"/>
      </w:divBdr>
      <w:divsChild>
        <w:div w:id="725566392">
          <w:marLeft w:val="0"/>
          <w:marRight w:val="0"/>
          <w:marTop w:val="0"/>
          <w:marBottom w:val="0"/>
          <w:divBdr>
            <w:top w:val="none" w:sz="0" w:space="0" w:color="auto"/>
            <w:left w:val="none" w:sz="0" w:space="0" w:color="auto"/>
            <w:bottom w:val="none" w:sz="0" w:space="0" w:color="auto"/>
            <w:right w:val="none" w:sz="0" w:space="0" w:color="auto"/>
          </w:divBdr>
        </w:div>
        <w:div w:id="1302269380">
          <w:marLeft w:val="0"/>
          <w:marRight w:val="0"/>
          <w:marTop w:val="0"/>
          <w:marBottom w:val="0"/>
          <w:divBdr>
            <w:top w:val="none" w:sz="0" w:space="0" w:color="auto"/>
            <w:left w:val="none" w:sz="0" w:space="0" w:color="auto"/>
            <w:bottom w:val="none" w:sz="0" w:space="0" w:color="auto"/>
            <w:right w:val="none" w:sz="0" w:space="0" w:color="auto"/>
          </w:divBdr>
        </w:div>
        <w:div w:id="1440876272">
          <w:marLeft w:val="0"/>
          <w:marRight w:val="0"/>
          <w:marTop w:val="0"/>
          <w:marBottom w:val="0"/>
          <w:divBdr>
            <w:top w:val="none" w:sz="0" w:space="0" w:color="auto"/>
            <w:left w:val="none" w:sz="0" w:space="0" w:color="auto"/>
            <w:bottom w:val="none" w:sz="0" w:space="0" w:color="auto"/>
            <w:right w:val="none" w:sz="0" w:space="0" w:color="auto"/>
          </w:divBdr>
        </w:div>
        <w:div w:id="2066565637">
          <w:marLeft w:val="0"/>
          <w:marRight w:val="0"/>
          <w:marTop w:val="0"/>
          <w:marBottom w:val="0"/>
          <w:divBdr>
            <w:top w:val="none" w:sz="0" w:space="0" w:color="auto"/>
            <w:left w:val="none" w:sz="0" w:space="0" w:color="auto"/>
            <w:bottom w:val="none" w:sz="0" w:space="0" w:color="auto"/>
            <w:right w:val="none" w:sz="0" w:space="0" w:color="auto"/>
          </w:divBdr>
        </w:div>
      </w:divsChild>
    </w:div>
    <w:div w:id="320699954">
      <w:bodyDiv w:val="1"/>
      <w:marLeft w:val="0"/>
      <w:marRight w:val="0"/>
      <w:marTop w:val="0"/>
      <w:marBottom w:val="0"/>
      <w:divBdr>
        <w:top w:val="none" w:sz="0" w:space="0" w:color="auto"/>
        <w:left w:val="none" w:sz="0" w:space="0" w:color="auto"/>
        <w:bottom w:val="none" w:sz="0" w:space="0" w:color="auto"/>
        <w:right w:val="none" w:sz="0" w:space="0" w:color="auto"/>
      </w:divBdr>
      <w:divsChild>
        <w:div w:id="895772822">
          <w:marLeft w:val="0"/>
          <w:marRight w:val="0"/>
          <w:marTop w:val="0"/>
          <w:marBottom w:val="0"/>
          <w:divBdr>
            <w:top w:val="none" w:sz="0" w:space="0" w:color="auto"/>
            <w:left w:val="none" w:sz="0" w:space="0" w:color="auto"/>
            <w:bottom w:val="none" w:sz="0" w:space="0" w:color="auto"/>
            <w:right w:val="none" w:sz="0" w:space="0" w:color="auto"/>
          </w:divBdr>
        </w:div>
        <w:div w:id="903685531">
          <w:marLeft w:val="0"/>
          <w:marRight w:val="0"/>
          <w:marTop w:val="0"/>
          <w:marBottom w:val="0"/>
          <w:divBdr>
            <w:top w:val="none" w:sz="0" w:space="0" w:color="auto"/>
            <w:left w:val="none" w:sz="0" w:space="0" w:color="auto"/>
            <w:bottom w:val="none" w:sz="0" w:space="0" w:color="auto"/>
            <w:right w:val="none" w:sz="0" w:space="0" w:color="auto"/>
          </w:divBdr>
        </w:div>
        <w:div w:id="909269239">
          <w:marLeft w:val="0"/>
          <w:marRight w:val="0"/>
          <w:marTop w:val="0"/>
          <w:marBottom w:val="0"/>
          <w:divBdr>
            <w:top w:val="none" w:sz="0" w:space="0" w:color="auto"/>
            <w:left w:val="none" w:sz="0" w:space="0" w:color="auto"/>
            <w:bottom w:val="none" w:sz="0" w:space="0" w:color="auto"/>
            <w:right w:val="none" w:sz="0" w:space="0" w:color="auto"/>
          </w:divBdr>
        </w:div>
        <w:div w:id="1054307295">
          <w:marLeft w:val="0"/>
          <w:marRight w:val="0"/>
          <w:marTop w:val="0"/>
          <w:marBottom w:val="0"/>
          <w:divBdr>
            <w:top w:val="none" w:sz="0" w:space="0" w:color="auto"/>
            <w:left w:val="none" w:sz="0" w:space="0" w:color="auto"/>
            <w:bottom w:val="none" w:sz="0" w:space="0" w:color="auto"/>
            <w:right w:val="none" w:sz="0" w:space="0" w:color="auto"/>
          </w:divBdr>
        </w:div>
        <w:div w:id="1108045623">
          <w:marLeft w:val="0"/>
          <w:marRight w:val="0"/>
          <w:marTop w:val="0"/>
          <w:marBottom w:val="0"/>
          <w:divBdr>
            <w:top w:val="none" w:sz="0" w:space="0" w:color="auto"/>
            <w:left w:val="none" w:sz="0" w:space="0" w:color="auto"/>
            <w:bottom w:val="none" w:sz="0" w:space="0" w:color="auto"/>
            <w:right w:val="none" w:sz="0" w:space="0" w:color="auto"/>
          </w:divBdr>
        </w:div>
        <w:div w:id="1235892980">
          <w:marLeft w:val="0"/>
          <w:marRight w:val="0"/>
          <w:marTop w:val="0"/>
          <w:marBottom w:val="0"/>
          <w:divBdr>
            <w:top w:val="none" w:sz="0" w:space="0" w:color="auto"/>
            <w:left w:val="none" w:sz="0" w:space="0" w:color="auto"/>
            <w:bottom w:val="none" w:sz="0" w:space="0" w:color="auto"/>
            <w:right w:val="none" w:sz="0" w:space="0" w:color="auto"/>
          </w:divBdr>
        </w:div>
        <w:div w:id="1272473333">
          <w:marLeft w:val="0"/>
          <w:marRight w:val="0"/>
          <w:marTop w:val="0"/>
          <w:marBottom w:val="0"/>
          <w:divBdr>
            <w:top w:val="none" w:sz="0" w:space="0" w:color="auto"/>
            <w:left w:val="none" w:sz="0" w:space="0" w:color="auto"/>
            <w:bottom w:val="none" w:sz="0" w:space="0" w:color="auto"/>
            <w:right w:val="none" w:sz="0" w:space="0" w:color="auto"/>
          </w:divBdr>
        </w:div>
        <w:div w:id="1442339075">
          <w:marLeft w:val="0"/>
          <w:marRight w:val="0"/>
          <w:marTop w:val="0"/>
          <w:marBottom w:val="0"/>
          <w:divBdr>
            <w:top w:val="none" w:sz="0" w:space="0" w:color="auto"/>
            <w:left w:val="none" w:sz="0" w:space="0" w:color="auto"/>
            <w:bottom w:val="none" w:sz="0" w:space="0" w:color="auto"/>
            <w:right w:val="none" w:sz="0" w:space="0" w:color="auto"/>
          </w:divBdr>
        </w:div>
        <w:div w:id="1814256484">
          <w:marLeft w:val="0"/>
          <w:marRight w:val="0"/>
          <w:marTop w:val="0"/>
          <w:marBottom w:val="0"/>
          <w:divBdr>
            <w:top w:val="none" w:sz="0" w:space="0" w:color="auto"/>
            <w:left w:val="none" w:sz="0" w:space="0" w:color="auto"/>
            <w:bottom w:val="none" w:sz="0" w:space="0" w:color="auto"/>
            <w:right w:val="none" w:sz="0" w:space="0" w:color="auto"/>
          </w:divBdr>
        </w:div>
        <w:div w:id="1816288861">
          <w:marLeft w:val="0"/>
          <w:marRight w:val="0"/>
          <w:marTop w:val="0"/>
          <w:marBottom w:val="0"/>
          <w:divBdr>
            <w:top w:val="none" w:sz="0" w:space="0" w:color="auto"/>
            <w:left w:val="none" w:sz="0" w:space="0" w:color="auto"/>
            <w:bottom w:val="none" w:sz="0" w:space="0" w:color="auto"/>
            <w:right w:val="none" w:sz="0" w:space="0" w:color="auto"/>
          </w:divBdr>
        </w:div>
        <w:div w:id="1918124707">
          <w:marLeft w:val="0"/>
          <w:marRight w:val="0"/>
          <w:marTop w:val="0"/>
          <w:marBottom w:val="0"/>
          <w:divBdr>
            <w:top w:val="none" w:sz="0" w:space="0" w:color="auto"/>
            <w:left w:val="none" w:sz="0" w:space="0" w:color="auto"/>
            <w:bottom w:val="none" w:sz="0" w:space="0" w:color="auto"/>
            <w:right w:val="none" w:sz="0" w:space="0" w:color="auto"/>
          </w:divBdr>
        </w:div>
        <w:div w:id="1929461757">
          <w:marLeft w:val="0"/>
          <w:marRight w:val="0"/>
          <w:marTop w:val="0"/>
          <w:marBottom w:val="0"/>
          <w:divBdr>
            <w:top w:val="none" w:sz="0" w:space="0" w:color="auto"/>
            <w:left w:val="none" w:sz="0" w:space="0" w:color="auto"/>
            <w:bottom w:val="none" w:sz="0" w:space="0" w:color="auto"/>
            <w:right w:val="none" w:sz="0" w:space="0" w:color="auto"/>
          </w:divBdr>
        </w:div>
        <w:div w:id="2063360489">
          <w:marLeft w:val="0"/>
          <w:marRight w:val="0"/>
          <w:marTop w:val="0"/>
          <w:marBottom w:val="0"/>
          <w:divBdr>
            <w:top w:val="none" w:sz="0" w:space="0" w:color="auto"/>
            <w:left w:val="none" w:sz="0" w:space="0" w:color="auto"/>
            <w:bottom w:val="none" w:sz="0" w:space="0" w:color="auto"/>
            <w:right w:val="none" w:sz="0" w:space="0" w:color="auto"/>
          </w:divBdr>
        </w:div>
        <w:div w:id="2116249540">
          <w:marLeft w:val="0"/>
          <w:marRight w:val="0"/>
          <w:marTop w:val="0"/>
          <w:marBottom w:val="0"/>
          <w:divBdr>
            <w:top w:val="none" w:sz="0" w:space="0" w:color="auto"/>
            <w:left w:val="none" w:sz="0" w:space="0" w:color="auto"/>
            <w:bottom w:val="none" w:sz="0" w:space="0" w:color="auto"/>
            <w:right w:val="none" w:sz="0" w:space="0" w:color="auto"/>
          </w:divBdr>
        </w:div>
      </w:divsChild>
    </w:div>
    <w:div w:id="330372047">
      <w:bodyDiv w:val="1"/>
      <w:marLeft w:val="0"/>
      <w:marRight w:val="0"/>
      <w:marTop w:val="0"/>
      <w:marBottom w:val="0"/>
      <w:divBdr>
        <w:top w:val="none" w:sz="0" w:space="0" w:color="auto"/>
        <w:left w:val="none" w:sz="0" w:space="0" w:color="auto"/>
        <w:bottom w:val="none" w:sz="0" w:space="0" w:color="auto"/>
        <w:right w:val="none" w:sz="0" w:space="0" w:color="auto"/>
      </w:divBdr>
    </w:div>
    <w:div w:id="333648645">
      <w:bodyDiv w:val="1"/>
      <w:marLeft w:val="0"/>
      <w:marRight w:val="0"/>
      <w:marTop w:val="0"/>
      <w:marBottom w:val="0"/>
      <w:divBdr>
        <w:top w:val="none" w:sz="0" w:space="0" w:color="auto"/>
        <w:left w:val="none" w:sz="0" w:space="0" w:color="auto"/>
        <w:bottom w:val="none" w:sz="0" w:space="0" w:color="auto"/>
        <w:right w:val="none" w:sz="0" w:space="0" w:color="auto"/>
      </w:divBdr>
    </w:div>
    <w:div w:id="341323317">
      <w:bodyDiv w:val="1"/>
      <w:marLeft w:val="0"/>
      <w:marRight w:val="0"/>
      <w:marTop w:val="0"/>
      <w:marBottom w:val="0"/>
      <w:divBdr>
        <w:top w:val="none" w:sz="0" w:space="0" w:color="auto"/>
        <w:left w:val="none" w:sz="0" w:space="0" w:color="auto"/>
        <w:bottom w:val="none" w:sz="0" w:space="0" w:color="auto"/>
        <w:right w:val="none" w:sz="0" w:space="0" w:color="auto"/>
      </w:divBdr>
      <w:divsChild>
        <w:div w:id="899828325">
          <w:marLeft w:val="0"/>
          <w:marRight w:val="0"/>
          <w:marTop w:val="0"/>
          <w:marBottom w:val="0"/>
          <w:divBdr>
            <w:top w:val="none" w:sz="0" w:space="0" w:color="auto"/>
            <w:left w:val="none" w:sz="0" w:space="0" w:color="auto"/>
            <w:bottom w:val="none" w:sz="0" w:space="0" w:color="auto"/>
            <w:right w:val="none" w:sz="0" w:space="0" w:color="auto"/>
          </w:divBdr>
        </w:div>
        <w:div w:id="2022732916">
          <w:marLeft w:val="0"/>
          <w:marRight w:val="0"/>
          <w:marTop w:val="0"/>
          <w:marBottom w:val="0"/>
          <w:divBdr>
            <w:top w:val="none" w:sz="0" w:space="0" w:color="auto"/>
            <w:left w:val="none" w:sz="0" w:space="0" w:color="auto"/>
            <w:bottom w:val="none" w:sz="0" w:space="0" w:color="auto"/>
            <w:right w:val="none" w:sz="0" w:space="0" w:color="auto"/>
          </w:divBdr>
        </w:div>
      </w:divsChild>
    </w:div>
    <w:div w:id="352387892">
      <w:bodyDiv w:val="1"/>
      <w:marLeft w:val="0"/>
      <w:marRight w:val="0"/>
      <w:marTop w:val="0"/>
      <w:marBottom w:val="0"/>
      <w:divBdr>
        <w:top w:val="none" w:sz="0" w:space="0" w:color="auto"/>
        <w:left w:val="none" w:sz="0" w:space="0" w:color="auto"/>
        <w:bottom w:val="none" w:sz="0" w:space="0" w:color="auto"/>
        <w:right w:val="none" w:sz="0" w:space="0" w:color="auto"/>
      </w:divBdr>
      <w:divsChild>
        <w:div w:id="178200972">
          <w:marLeft w:val="0"/>
          <w:marRight w:val="0"/>
          <w:marTop w:val="0"/>
          <w:marBottom w:val="0"/>
          <w:divBdr>
            <w:top w:val="none" w:sz="0" w:space="0" w:color="auto"/>
            <w:left w:val="none" w:sz="0" w:space="0" w:color="auto"/>
            <w:bottom w:val="none" w:sz="0" w:space="0" w:color="auto"/>
            <w:right w:val="none" w:sz="0" w:space="0" w:color="auto"/>
          </w:divBdr>
        </w:div>
        <w:div w:id="322203462">
          <w:marLeft w:val="0"/>
          <w:marRight w:val="0"/>
          <w:marTop w:val="0"/>
          <w:marBottom w:val="0"/>
          <w:divBdr>
            <w:top w:val="none" w:sz="0" w:space="0" w:color="auto"/>
            <w:left w:val="none" w:sz="0" w:space="0" w:color="auto"/>
            <w:bottom w:val="none" w:sz="0" w:space="0" w:color="auto"/>
            <w:right w:val="none" w:sz="0" w:space="0" w:color="auto"/>
          </w:divBdr>
        </w:div>
        <w:div w:id="382758338">
          <w:marLeft w:val="0"/>
          <w:marRight w:val="0"/>
          <w:marTop w:val="0"/>
          <w:marBottom w:val="0"/>
          <w:divBdr>
            <w:top w:val="none" w:sz="0" w:space="0" w:color="auto"/>
            <w:left w:val="none" w:sz="0" w:space="0" w:color="auto"/>
            <w:bottom w:val="none" w:sz="0" w:space="0" w:color="auto"/>
            <w:right w:val="none" w:sz="0" w:space="0" w:color="auto"/>
          </w:divBdr>
        </w:div>
        <w:div w:id="1001271691">
          <w:marLeft w:val="0"/>
          <w:marRight w:val="0"/>
          <w:marTop w:val="0"/>
          <w:marBottom w:val="0"/>
          <w:divBdr>
            <w:top w:val="none" w:sz="0" w:space="0" w:color="auto"/>
            <w:left w:val="none" w:sz="0" w:space="0" w:color="auto"/>
            <w:bottom w:val="none" w:sz="0" w:space="0" w:color="auto"/>
            <w:right w:val="none" w:sz="0" w:space="0" w:color="auto"/>
          </w:divBdr>
        </w:div>
        <w:div w:id="1162623465">
          <w:marLeft w:val="0"/>
          <w:marRight w:val="0"/>
          <w:marTop w:val="0"/>
          <w:marBottom w:val="0"/>
          <w:divBdr>
            <w:top w:val="none" w:sz="0" w:space="0" w:color="auto"/>
            <w:left w:val="none" w:sz="0" w:space="0" w:color="auto"/>
            <w:bottom w:val="none" w:sz="0" w:space="0" w:color="auto"/>
            <w:right w:val="none" w:sz="0" w:space="0" w:color="auto"/>
          </w:divBdr>
        </w:div>
        <w:div w:id="1214804230">
          <w:marLeft w:val="0"/>
          <w:marRight w:val="0"/>
          <w:marTop w:val="0"/>
          <w:marBottom w:val="0"/>
          <w:divBdr>
            <w:top w:val="none" w:sz="0" w:space="0" w:color="auto"/>
            <w:left w:val="none" w:sz="0" w:space="0" w:color="auto"/>
            <w:bottom w:val="none" w:sz="0" w:space="0" w:color="auto"/>
            <w:right w:val="none" w:sz="0" w:space="0" w:color="auto"/>
          </w:divBdr>
        </w:div>
        <w:div w:id="1290625815">
          <w:marLeft w:val="0"/>
          <w:marRight w:val="0"/>
          <w:marTop w:val="0"/>
          <w:marBottom w:val="0"/>
          <w:divBdr>
            <w:top w:val="none" w:sz="0" w:space="0" w:color="auto"/>
            <w:left w:val="none" w:sz="0" w:space="0" w:color="auto"/>
            <w:bottom w:val="none" w:sz="0" w:space="0" w:color="auto"/>
            <w:right w:val="none" w:sz="0" w:space="0" w:color="auto"/>
          </w:divBdr>
        </w:div>
        <w:div w:id="1344550398">
          <w:marLeft w:val="0"/>
          <w:marRight w:val="0"/>
          <w:marTop w:val="0"/>
          <w:marBottom w:val="0"/>
          <w:divBdr>
            <w:top w:val="none" w:sz="0" w:space="0" w:color="auto"/>
            <w:left w:val="none" w:sz="0" w:space="0" w:color="auto"/>
            <w:bottom w:val="none" w:sz="0" w:space="0" w:color="auto"/>
            <w:right w:val="none" w:sz="0" w:space="0" w:color="auto"/>
          </w:divBdr>
        </w:div>
        <w:div w:id="1721437183">
          <w:marLeft w:val="0"/>
          <w:marRight w:val="0"/>
          <w:marTop w:val="0"/>
          <w:marBottom w:val="0"/>
          <w:divBdr>
            <w:top w:val="none" w:sz="0" w:space="0" w:color="auto"/>
            <w:left w:val="none" w:sz="0" w:space="0" w:color="auto"/>
            <w:bottom w:val="none" w:sz="0" w:space="0" w:color="auto"/>
            <w:right w:val="none" w:sz="0" w:space="0" w:color="auto"/>
          </w:divBdr>
        </w:div>
        <w:div w:id="1802769361">
          <w:marLeft w:val="0"/>
          <w:marRight w:val="0"/>
          <w:marTop w:val="0"/>
          <w:marBottom w:val="0"/>
          <w:divBdr>
            <w:top w:val="none" w:sz="0" w:space="0" w:color="auto"/>
            <w:left w:val="none" w:sz="0" w:space="0" w:color="auto"/>
            <w:bottom w:val="none" w:sz="0" w:space="0" w:color="auto"/>
            <w:right w:val="none" w:sz="0" w:space="0" w:color="auto"/>
          </w:divBdr>
        </w:div>
        <w:div w:id="2034064845">
          <w:marLeft w:val="0"/>
          <w:marRight w:val="0"/>
          <w:marTop w:val="0"/>
          <w:marBottom w:val="0"/>
          <w:divBdr>
            <w:top w:val="none" w:sz="0" w:space="0" w:color="auto"/>
            <w:left w:val="none" w:sz="0" w:space="0" w:color="auto"/>
            <w:bottom w:val="none" w:sz="0" w:space="0" w:color="auto"/>
            <w:right w:val="none" w:sz="0" w:space="0" w:color="auto"/>
          </w:divBdr>
        </w:div>
      </w:divsChild>
    </w:div>
    <w:div w:id="400370716">
      <w:bodyDiv w:val="1"/>
      <w:marLeft w:val="0"/>
      <w:marRight w:val="0"/>
      <w:marTop w:val="0"/>
      <w:marBottom w:val="0"/>
      <w:divBdr>
        <w:top w:val="none" w:sz="0" w:space="0" w:color="auto"/>
        <w:left w:val="none" w:sz="0" w:space="0" w:color="auto"/>
        <w:bottom w:val="none" w:sz="0" w:space="0" w:color="auto"/>
        <w:right w:val="none" w:sz="0" w:space="0" w:color="auto"/>
      </w:divBdr>
      <w:divsChild>
        <w:div w:id="176581069">
          <w:marLeft w:val="0"/>
          <w:marRight w:val="0"/>
          <w:marTop w:val="0"/>
          <w:marBottom w:val="0"/>
          <w:divBdr>
            <w:top w:val="none" w:sz="0" w:space="0" w:color="auto"/>
            <w:left w:val="none" w:sz="0" w:space="0" w:color="auto"/>
            <w:bottom w:val="none" w:sz="0" w:space="0" w:color="auto"/>
            <w:right w:val="none" w:sz="0" w:space="0" w:color="auto"/>
          </w:divBdr>
        </w:div>
        <w:div w:id="318385830">
          <w:marLeft w:val="0"/>
          <w:marRight w:val="0"/>
          <w:marTop w:val="0"/>
          <w:marBottom w:val="0"/>
          <w:divBdr>
            <w:top w:val="none" w:sz="0" w:space="0" w:color="auto"/>
            <w:left w:val="none" w:sz="0" w:space="0" w:color="auto"/>
            <w:bottom w:val="none" w:sz="0" w:space="0" w:color="auto"/>
            <w:right w:val="none" w:sz="0" w:space="0" w:color="auto"/>
          </w:divBdr>
        </w:div>
        <w:div w:id="880166261">
          <w:marLeft w:val="0"/>
          <w:marRight w:val="0"/>
          <w:marTop w:val="0"/>
          <w:marBottom w:val="0"/>
          <w:divBdr>
            <w:top w:val="none" w:sz="0" w:space="0" w:color="auto"/>
            <w:left w:val="none" w:sz="0" w:space="0" w:color="auto"/>
            <w:bottom w:val="none" w:sz="0" w:space="0" w:color="auto"/>
            <w:right w:val="none" w:sz="0" w:space="0" w:color="auto"/>
          </w:divBdr>
        </w:div>
        <w:div w:id="889800768">
          <w:marLeft w:val="0"/>
          <w:marRight w:val="0"/>
          <w:marTop w:val="0"/>
          <w:marBottom w:val="0"/>
          <w:divBdr>
            <w:top w:val="none" w:sz="0" w:space="0" w:color="auto"/>
            <w:left w:val="none" w:sz="0" w:space="0" w:color="auto"/>
            <w:bottom w:val="none" w:sz="0" w:space="0" w:color="auto"/>
            <w:right w:val="none" w:sz="0" w:space="0" w:color="auto"/>
          </w:divBdr>
        </w:div>
        <w:div w:id="1077751652">
          <w:marLeft w:val="0"/>
          <w:marRight w:val="0"/>
          <w:marTop w:val="0"/>
          <w:marBottom w:val="0"/>
          <w:divBdr>
            <w:top w:val="none" w:sz="0" w:space="0" w:color="auto"/>
            <w:left w:val="none" w:sz="0" w:space="0" w:color="auto"/>
            <w:bottom w:val="none" w:sz="0" w:space="0" w:color="auto"/>
            <w:right w:val="none" w:sz="0" w:space="0" w:color="auto"/>
          </w:divBdr>
        </w:div>
        <w:div w:id="1411196494">
          <w:marLeft w:val="0"/>
          <w:marRight w:val="0"/>
          <w:marTop w:val="0"/>
          <w:marBottom w:val="0"/>
          <w:divBdr>
            <w:top w:val="none" w:sz="0" w:space="0" w:color="auto"/>
            <w:left w:val="none" w:sz="0" w:space="0" w:color="auto"/>
            <w:bottom w:val="none" w:sz="0" w:space="0" w:color="auto"/>
            <w:right w:val="none" w:sz="0" w:space="0" w:color="auto"/>
          </w:divBdr>
        </w:div>
        <w:div w:id="1419980162">
          <w:marLeft w:val="0"/>
          <w:marRight w:val="0"/>
          <w:marTop w:val="0"/>
          <w:marBottom w:val="0"/>
          <w:divBdr>
            <w:top w:val="none" w:sz="0" w:space="0" w:color="auto"/>
            <w:left w:val="none" w:sz="0" w:space="0" w:color="auto"/>
            <w:bottom w:val="none" w:sz="0" w:space="0" w:color="auto"/>
            <w:right w:val="none" w:sz="0" w:space="0" w:color="auto"/>
          </w:divBdr>
        </w:div>
        <w:div w:id="1589341647">
          <w:marLeft w:val="0"/>
          <w:marRight w:val="0"/>
          <w:marTop w:val="0"/>
          <w:marBottom w:val="0"/>
          <w:divBdr>
            <w:top w:val="none" w:sz="0" w:space="0" w:color="auto"/>
            <w:left w:val="none" w:sz="0" w:space="0" w:color="auto"/>
            <w:bottom w:val="none" w:sz="0" w:space="0" w:color="auto"/>
            <w:right w:val="none" w:sz="0" w:space="0" w:color="auto"/>
          </w:divBdr>
        </w:div>
      </w:divsChild>
    </w:div>
    <w:div w:id="423112000">
      <w:bodyDiv w:val="1"/>
      <w:marLeft w:val="0"/>
      <w:marRight w:val="0"/>
      <w:marTop w:val="0"/>
      <w:marBottom w:val="0"/>
      <w:divBdr>
        <w:top w:val="none" w:sz="0" w:space="0" w:color="auto"/>
        <w:left w:val="none" w:sz="0" w:space="0" w:color="auto"/>
        <w:bottom w:val="none" w:sz="0" w:space="0" w:color="auto"/>
        <w:right w:val="none" w:sz="0" w:space="0" w:color="auto"/>
      </w:divBdr>
      <w:divsChild>
        <w:div w:id="806360475">
          <w:marLeft w:val="0"/>
          <w:marRight w:val="0"/>
          <w:marTop w:val="0"/>
          <w:marBottom w:val="0"/>
          <w:divBdr>
            <w:top w:val="none" w:sz="0" w:space="0" w:color="auto"/>
            <w:left w:val="none" w:sz="0" w:space="0" w:color="auto"/>
            <w:bottom w:val="none" w:sz="0" w:space="0" w:color="auto"/>
            <w:right w:val="none" w:sz="0" w:space="0" w:color="auto"/>
          </w:divBdr>
        </w:div>
        <w:div w:id="1530491639">
          <w:marLeft w:val="0"/>
          <w:marRight w:val="0"/>
          <w:marTop w:val="0"/>
          <w:marBottom w:val="0"/>
          <w:divBdr>
            <w:top w:val="none" w:sz="0" w:space="0" w:color="auto"/>
            <w:left w:val="none" w:sz="0" w:space="0" w:color="auto"/>
            <w:bottom w:val="none" w:sz="0" w:space="0" w:color="auto"/>
            <w:right w:val="none" w:sz="0" w:space="0" w:color="auto"/>
          </w:divBdr>
        </w:div>
      </w:divsChild>
    </w:div>
    <w:div w:id="485823735">
      <w:bodyDiv w:val="1"/>
      <w:marLeft w:val="0"/>
      <w:marRight w:val="0"/>
      <w:marTop w:val="0"/>
      <w:marBottom w:val="0"/>
      <w:divBdr>
        <w:top w:val="none" w:sz="0" w:space="0" w:color="auto"/>
        <w:left w:val="none" w:sz="0" w:space="0" w:color="auto"/>
        <w:bottom w:val="none" w:sz="0" w:space="0" w:color="auto"/>
        <w:right w:val="none" w:sz="0" w:space="0" w:color="auto"/>
      </w:divBdr>
      <w:divsChild>
        <w:div w:id="291980095">
          <w:marLeft w:val="0"/>
          <w:marRight w:val="0"/>
          <w:marTop w:val="0"/>
          <w:marBottom w:val="0"/>
          <w:divBdr>
            <w:top w:val="none" w:sz="0" w:space="0" w:color="auto"/>
            <w:left w:val="none" w:sz="0" w:space="0" w:color="auto"/>
            <w:bottom w:val="none" w:sz="0" w:space="0" w:color="auto"/>
            <w:right w:val="none" w:sz="0" w:space="0" w:color="auto"/>
          </w:divBdr>
        </w:div>
        <w:div w:id="351302005">
          <w:marLeft w:val="0"/>
          <w:marRight w:val="0"/>
          <w:marTop w:val="0"/>
          <w:marBottom w:val="0"/>
          <w:divBdr>
            <w:top w:val="none" w:sz="0" w:space="0" w:color="auto"/>
            <w:left w:val="none" w:sz="0" w:space="0" w:color="auto"/>
            <w:bottom w:val="none" w:sz="0" w:space="0" w:color="auto"/>
            <w:right w:val="none" w:sz="0" w:space="0" w:color="auto"/>
          </w:divBdr>
        </w:div>
        <w:div w:id="934092048">
          <w:marLeft w:val="0"/>
          <w:marRight w:val="0"/>
          <w:marTop w:val="0"/>
          <w:marBottom w:val="0"/>
          <w:divBdr>
            <w:top w:val="none" w:sz="0" w:space="0" w:color="auto"/>
            <w:left w:val="none" w:sz="0" w:space="0" w:color="auto"/>
            <w:bottom w:val="none" w:sz="0" w:space="0" w:color="auto"/>
            <w:right w:val="none" w:sz="0" w:space="0" w:color="auto"/>
          </w:divBdr>
        </w:div>
        <w:div w:id="1487939748">
          <w:marLeft w:val="0"/>
          <w:marRight w:val="0"/>
          <w:marTop w:val="0"/>
          <w:marBottom w:val="0"/>
          <w:divBdr>
            <w:top w:val="none" w:sz="0" w:space="0" w:color="auto"/>
            <w:left w:val="none" w:sz="0" w:space="0" w:color="auto"/>
            <w:bottom w:val="none" w:sz="0" w:space="0" w:color="auto"/>
            <w:right w:val="none" w:sz="0" w:space="0" w:color="auto"/>
          </w:divBdr>
        </w:div>
        <w:div w:id="1844515947">
          <w:marLeft w:val="0"/>
          <w:marRight w:val="0"/>
          <w:marTop w:val="0"/>
          <w:marBottom w:val="0"/>
          <w:divBdr>
            <w:top w:val="none" w:sz="0" w:space="0" w:color="auto"/>
            <w:left w:val="none" w:sz="0" w:space="0" w:color="auto"/>
            <w:bottom w:val="none" w:sz="0" w:space="0" w:color="auto"/>
            <w:right w:val="none" w:sz="0" w:space="0" w:color="auto"/>
          </w:divBdr>
        </w:div>
        <w:div w:id="2078673487">
          <w:marLeft w:val="0"/>
          <w:marRight w:val="0"/>
          <w:marTop w:val="0"/>
          <w:marBottom w:val="0"/>
          <w:divBdr>
            <w:top w:val="none" w:sz="0" w:space="0" w:color="auto"/>
            <w:left w:val="none" w:sz="0" w:space="0" w:color="auto"/>
            <w:bottom w:val="none" w:sz="0" w:space="0" w:color="auto"/>
            <w:right w:val="none" w:sz="0" w:space="0" w:color="auto"/>
          </w:divBdr>
        </w:div>
      </w:divsChild>
    </w:div>
    <w:div w:id="523634128">
      <w:bodyDiv w:val="1"/>
      <w:marLeft w:val="0"/>
      <w:marRight w:val="0"/>
      <w:marTop w:val="0"/>
      <w:marBottom w:val="0"/>
      <w:divBdr>
        <w:top w:val="none" w:sz="0" w:space="0" w:color="auto"/>
        <w:left w:val="none" w:sz="0" w:space="0" w:color="auto"/>
        <w:bottom w:val="none" w:sz="0" w:space="0" w:color="auto"/>
        <w:right w:val="none" w:sz="0" w:space="0" w:color="auto"/>
      </w:divBdr>
      <w:divsChild>
        <w:div w:id="8528154">
          <w:marLeft w:val="0"/>
          <w:marRight w:val="0"/>
          <w:marTop w:val="0"/>
          <w:marBottom w:val="0"/>
          <w:divBdr>
            <w:top w:val="none" w:sz="0" w:space="0" w:color="auto"/>
            <w:left w:val="none" w:sz="0" w:space="0" w:color="auto"/>
            <w:bottom w:val="none" w:sz="0" w:space="0" w:color="auto"/>
            <w:right w:val="none" w:sz="0" w:space="0" w:color="auto"/>
          </w:divBdr>
        </w:div>
        <w:div w:id="66534212">
          <w:marLeft w:val="0"/>
          <w:marRight w:val="0"/>
          <w:marTop w:val="0"/>
          <w:marBottom w:val="0"/>
          <w:divBdr>
            <w:top w:val="none" w:sz="0" w:space="0" w:color="auto"/>
            <w:left w:val="none" w:sz="0" w:space="0" w:color="auto"/>
            <w:bottom w:val="none" w:sz="0" w:space="0" w:color="auto"/>
            <w:right w:val="none" w:sz="0" w:space="0" w:color="auto"/>
          </w:divBdr>
        </w:div>
        <w:div w:id="625889956">
          <w:marLeft w:val="0"/>
          <w:marRight w:val="0"/>
          <w:marTop w:val="0"/>
          <w:marBottom w:val="0"/>
          <w:divBdr>
            <w:top w:val="none" w:sz="0" w:space="0" w:color="auto"/>
            <w:left w:val="none" w:sz="0" w:space="0" w:color="auto"/>
            <w:bottom w:val="none" w:sz="0" w:space="0" w:color="auto"/>
            <w:right w:val="none" w:sz="0" w:space="0" w:color="auto"/>
          </w:divBdr>
        </w:div>
        <w:div w:id="792140398">
          <w:marLeft w:val="0"/>
          <w:marRight w:val="0"/>
          <w:marTop w:val="0"/>
          <w:marBottom w:val="0"/>
          <w:divBdr>
            <w:top w:val="none" w:sz="0" w:space="0" w:color="auto"/>
            <w:left w:val="none" w:sz="0" w:space="0" w:color="auto"/>
            <w:bottom w:val="none" w:sz="0" w:space="0" w:color="auto"/>
            <w:right w:val="none" w:sz="0" w:space="0" w:color="auto"/>
          </w:divBdr>
        </w:div>
        <w:div w:id="812253735">
          <w:marLeft w:val="0"/>
          <w:marRight w:val="0"/>
          <w:marTop w:val="0"/>
          <w:marBottom w:val="0"/>
          <w:divBdr>
            <w:top w:val="none" w:sz="0" w:space="0" w:color="auto"/>
            <w:left w:val="none" w:sz="0" w:space="0" w:color="auto"/>
            <w:bottom w:val="none" w:sz="0" w:space="0" w:color="auto"/>
            <w:right w:val="none" w:sz="0" w:space="0" w:color="auto"/>
          </w:divBdr>
        </w:div>
        <w:div w:id="1420637394">
          <w:marLeft w:val="0"/>
          <w:marRight w:val="0"/>
          <w:marTop w:val="0"/>
          <w:marBottom w:val="0"/>
          <w:divBdr>
            <w:top w:val="none" w:sz="0" w:space="0" w:color="auto"/>
            <w:left w:val="none" w:sz="0" w:space="0" w:color="auto"/>
            <w:bottom w:val="none" w:sz="0" w:space="0" w:color="auto"/>
            <w:right w:val="none" w:sz="0" w:space="0" w:color="auto"/>
          </w:divBdr>
        </w:div>
        <w:div w:id="1536037717">
          <w:marLeft w:val="0"/>
          <w:marRight w:val="0"/>
          <w:marTop w:val="0"/>
          <w:marBottom w:val="0"/>
          <w:divBdr>
            <w:top w:val="none" w:sz="0" w:space="0" w:color="auto"/>
            <w:left w:val="none" w:sz="0" w:space="0" w:color="auto"/>
            <w:bottom w:val="none" w:sz="0" w:space="0" w:color="auto"/>
            <w:right w:val="none" w:sz="0" w:space="0" w:color="auto"/>
          </w:divBdr>
        </w:div>
        <w:div w:id="1750496240">
          <w:marLeft w:val="0"/>
          <w:marRight w:val="0"/>
          <w:marTop w:val="0"/>
          <w:marBottom w:val="0"/>
          <w:divBdr>
            <w:top w:val="none" w:sz="0" w:space="0" w:color="auto"/>
            <w:left w:val="none" w:sz="0" w:space="0" w:color="auto"/>
            <w:bottom w:val="none" w:sz="0" w:space="0" w:color="auto"/>
            <w:right w:val="none" w:sz="0" w:space="0" w:color="auto"/>
          </w:divBdr>
        </w:div>
        <w:div w:id="1976984658">
          <w:marLeft w:val="0"/>
          <w:marRight w:val="0"/>
          <w:marTop w:val="0"/>
          <w:marBottom w:val="0"/>
          <w:divBdr>
            <w:top w:val="none" w:sz="0" w:space="0" w:color="auto"/>
            <w:left w:val="none" w:sz="0" w:space="0" w:color="auto"/>
            <w:bottom w:val="none" w:sz="0" w:space="0" w:color="auto"/>
            <w:right w:val="none" w:sz="0" w:space="0" w:color="auto"/>
          </w:divBdr>
        </w:div>
        <w:div w:id="2018381334">
          <w:marLeft w:val="0"/>
          <w:marRight w:val="0"/>
          <w:marTop w:val="0"/>
          <w:marBottom w:val="0"/>
          <w:divBdr>
            <w:top w:val="none" w:sz="0" w:space="0" w:color="auto"/>
            <w:left w:val="none" w:sz="0" w:space="0" w:color="auto"/>
            <w:bottom w:val="none" w:sz="0" w:space="0" w:color="auto"/>
            <w:right w:val="none" w:sz="0" w:space="0" w:color="auto"/>
          </w:divBdr>
        </w:div>
        <w:div w:id="2033994457">
          <w:marLeft w:val="0"/>
          <w:marRight w:val="0"/>
          <w:marTop w:val="0"/>
          <w:marBottom w:val="0"/>
          <w:divBdr>
            <w:top w:val="none" w:sz="0" w:space="0" w:color="auto"/>
            <w:left w:val="none" w:sz="0" w:space="0" w:color="auto"/>
            <w:bottom w:val="none" w:sz="0" w:space="0" w:color="auto"/>
            <w:right w:val="none" w:sz="0" w:space="0" w:color="auto"/>
          </w:divBdr>
        </w:div>
        <w:div w:id="2051219166">
          <w:marLeft w:val="0"/>
          <w:marRight w:val="0"/>
          <w:marTop w:val="0"/>
          <w:marBottom w:val="0"/>
          <w:divBdr>
            <w:top w:val="none" w:sz="0" w:space="0" w:color="auto"/>
            <w:left w:val="none" w:sz="0" w:space="0" w:color="auto"/>
            <w:bottom w:val="none" w:sz="0" w:space="0" w:color="auto"/>
            <w:right w:val="none" w:sz="0" w:space="0" w:color="auto"/>
          </w:divBdr>
        </w:div>
        <w:div w:id="2057898151">
          <w:marLeft w:val="0"/>
          <w:marRight w:val="0"/>
          <w:marTop w:val="0"/>
          <w:marBottom w:val="0"/>
          <w:divBdr>
            <w:top w:val="none" w:sz="0" w:space="0" w:color="auto"/>
            <w:left w:val="none" w:sz="0" w:space="0" w:color="auto"/>
            <w:bottom w:val="none" w:sz="0" w:space="0" w:color="auto"/>
            <w:right w:val="none" w:sz="0" w:space="0" w:color="auto"/>
          </w:divBdr>
        </w:div>
      </w:divsChild>
    </w:div>
    <w:div w:id="529341119">
      <w:bodyDiv w:val="1"/>
      <w:marLeft w:val="0"/>
      <w:marRight w:val="0"/>
      <w:marTop w:val="0"/>
      <w:marBottom w:val="0"/>
      <w:divBdr>
        <w:top w:val="none" w:sz="0" w:space="0" w:color="auto"/>
        <w:left w:val="none" w:sz="0" w:space="0" w:color="auto"/>
        <w:bottom w:val="none" w:sz="0" w:space="0" w:color="auto"/>
        <w:right w:val="none" w:sz="0" w:space="0" w:color="auto"/>
      </w:divBdr>
    </w:div>
    <w:div w:id="537746261">
      <w:bodyDiv w:val="1"/>
      <w:marLeft w:val="0"/>
      <w:marRight w:val="0"/>
      <w:marTop w:val="0"/>
      <w:marBottom w:val="0"/>
      <w:divBdr>
        <w:top w:val="none" w:sz="0" w:space="0" w:color="auto"/>
        <w:left w:val="none" w:sz="0" w:space="0" w:color="auto"/>
        <w:bottom w:val="none" w:sz="0" w:space="0" w:color="auto"/>
        <w:right w:val="none" w:sz="0" w:space="0" w:color="auto"/>
      </w:divBdr>
    </w:div>
    <w:div w:id="620768600">
      <w:bodyDiv w:val="1"/>
      <w:marLeft w:val="0"/>
      <w:marRight w:val="0"/>
      <w:marTop w:val="0"/>
      <w:marBottom w:val="0"/>
      <w:divBdr>
        <w:top w:val="none" w:sz="0" w:space="0" w:color="auto"/>
        <w:left w:val="none" w:sz="0" w:space="0" w:color="auto"/>
        <w:bottom w:val="none" w:sz="0" w:space="0" w:color="auto"/>
        <w:right w:val="none" w:sz="0" w:space="0" w:color="auto"/>
      </w:divBdr>
      <w:divsChild>
        <w:div w:id="434248467">
          <w:marLeft w:val="0"/>
          <w:marRight w:val="0"/>
          <w:marTop w:val="0"/>
          <w:marBottom w:val="0"/>
          <w:divBdr>
            <w:top w:val="none" w:sz="0" w:space="0" w:color="auto"/>
            <w:left w:val="none" w:sz="0" w:space="0" w:color="auto"/>
            <w:bottom w:val="none" w:sz="0" w:space="0" w:color="auto"/>
            <w:right w:val="none" w:sz="0" w:space="0" w:color="auto"/>
          </w:divBdr>
        </w:div>
        <w:div w:id="969440701">
          <w:marLeft w:val="0"/>
          <w:marRight w:val="0"/>
          <w:marTop w:val="0"/>
          <w:marBottom w:val="0"/>
          <w:divBdr>
            <w:top w:val="none" w:sz="0" w:space="0" w:color="auto"/>
            <w:left w:val="none" w:sz="0" w:space="0" w:color="auto"/>
            <w:bottom w:val="none" w:sz="0" w:space="0" w:color="auto"/>
            <w:right w:val="none" w:sz="0" w:space="0" w:color="auto"/>
          </w:divBdr>
        </w:div>
        <w:div w:id="1299606710">
          <w:marLeft w:val="0"/>
          <w:marRight w:val="0"/>
          <w:marTop w:val="0"/>
          <w:marBottom w:val="0"/>
          <w:divBdr>
            <w:top w:val="none" w:sz="0" w:space="0" w:color="auto"/>
            <w:left w:val="none" w:sz="0" w:space="0" w:color="auto"/>
            <w:bottom w:val="none" w:sz="0" w:space="0" w:color="auto"/>
            <w:right w:val="none" w:sz="0" w:space="0" w:color="auto"/>
          </w:divBdr>
        </w:div>
        <w:div w:id="1466464920">
          <w:marLeft w:val="0"/>
          <w:marRight w:val="0"/>
          <w:marTop w:val="0"/>
          <w:marBottom w:val="0"/>
          <w:divBdr>
            <w:top w:val="none" w:sz="0" w:space="0" w:color="auto"/>
            <w:left w:val="none" w:sz="0" w:space="0" w:color="auto"/>
            <w:bottom w:val="none" w:sz="0" w:space="0" w:color="auto"/>
            <w:right w:val="none" w:sz="0" w:space="0" w:color="auto"/>
          </w:divBdr>
        </w:div>
      </w:divsChild>
    </w:div>
    <w:div w:id="627051334">
      <w:bodyDiv w:val="1"/>
      <w:marLeft w:val="0"/>
      <w:marRight w:val="0"/>
      <w:marTop w:val="0"/>
      <w:marBottom w:val="0"/>
      <w:divBdr>
        <w:top w:val="none" w:sz="0" w:space="0" w:color="auto"/>
        <w:left w:val="none" w:sz="0" w:space="0" w:color="auto"/>
        <w:bottom w:val="none" w:sz="0" w:space="0" w:color="auto"/>
        <w:right w:val="none" w:sz="0" w:space="0" w:color="auto"/>
      </w:divBdr>
    </w:div>
    <w:div w:id="640573741">
      <w:bodyDiv w:val="1"/>
      <w:marLeft w:val="0"/>
      <w:marRight w:val="0"/>
      <w:marTop w:val="0"/>
      <w:marBottom w:val="0"/>
      <w:divBdr>
        <w:top w:val="none" w:sz="0" w:space="0" w:color="auto"/>
        <w:left w:val="none" w:sz="0" w:space="0" w:color="auto"/>
        <w:bottom w:val="none" w:sz="0" w:space="0" w:color="auto"/>
        <w:right w:val="none" w:sz="0" w:space="0" w:color="auto"/>
      </w:divBdr>
      <w:divsChild>
        <w:div w:id="502890062">
          <w:marLeft w:val="0"/>
          <w:marRight w:val="0"/>
          <w:marTop w:val="0"/>
          <w:marBottom w:val="0"/>
          <w:divBdr>
            <w:top w:val="none" w:sz="0" w:space="0" w:color="auto"/>
            <w:left w:val="none" w:sz="0" w:space="0" w:color="auto"/>
            <w:bottom w:val="none" w:sz="0" w:space="0" w:color="auto"/>
            <w:right w:val="none" w:sz="0" w:space="0" w:color="auto"/>
          </w:divBdr>
        </w:div>
        <w:div w:id="670062856">
          <w:marLeft w:val="0"/>
          <w:marRight w:val="0"/>
          <w:marTop w:val="0"/>
          <w:marBottom w:val="0"/>
          <w:divBdr>
            <w:top w:val="none" w:sz="0" w:space="0" w:color="auto"/>
            <w:left w:val="none" w:sz="0" w:space="0" w:color="auto"/>
            <w:bottom w:val="none" w:sz="0" w:space="0" w:color="auto"/>
            <w:right w:val="none" w:sz="0" w:space="0" w:color="auto"/>
          </w:divBdr>
        </w:div>
        <w:div w:id="829174268">
          <w:marLeft w:val="0"/>
          <w:marRight w:val="0"/>
          <w:marTop w:val="0"/>
          <w:marBottom w:val="0"/>
          <w:divBdr>
            <w:top w:val="none" w:sz="0" w:space="0" w:color="auto"/>
            <w:left w:val="none" w:sz="0" w:space="0" w:color="auto"/>
            <w:bottom w:val="none" w:sz="0" w:space="0" w:color="auto"/>
            <w:right w:val="none" w:sz="0" w:space="0" w:color="auto"/>
          </w:divBdr>
        </w:div>
        <w:div w:id="1211962587">
          <w:marLeft w:val="0"/>
          <w:marRight w:val="0"/>
          <w:marTop w:val="0"/>
          <w:marBottom w:val="0"/>
          <w:divBdr>
            <w:top w:val="none" w:sz="0" w:space="0" w:color="auto"/>
            <w:left w:val="none" w:sz="0" w:space="0" w:color="auto"/>
            <w:bottom w:val="none" w:sz="0" w:space="0" w:color="auto"/>
            <w:right w:val="none" w:sz="0" w:space="0" w:color="auto"/>
          </w:divBdr>
        </w:div>
      </w:divsChild>
    </w:div>
    <w:div w:id="644706430">
      <w:bodyDiv w:val="1"/>
      <w:marLeft w:val="0"/>
      <w:marRight w:val="0"/>
      <w:marTop w:val="0"/>
      <w:marBottom w:val="0"/>
      <w:divBdr>
        <w:top w:val="none" w:sz="0" w:space="0" w:color="auto"/>
        <w:left w:val="none" w:sz="0" w:space="0" w:color="auto"/>
        <w:bottom w:val="none" w:sz="0" w:space="0" w:color="auto"/>
        <w:right w:val="none" w:sz="0" w:space="0" w:color="auto"/>
      </w:divBdr>
      <w:divsChild>
        <w:div w:id="872839201">
          <w:marLeft w:val="0"/>
          <w:marRight w:val="0"/>
          <w:marTop w:val="0"/>
          <w:marBottom w:val="0"/>
          <w:divBdr>
            <w:top w:val="none" w:sz="0" w:space="0" w:color="auto"/>
            <w:left w:val="none" w:sz="0" w:space="0" w:color="auto"/>
            <w:bottom w:val="none" w:sz="0" w:space="0" w:color="auto"/>
            <w:right w:val="none" w:sz="0" w:space="0" w:color="auto"/>
          </w:divBdr>
        </w:div>
        <w:div w:id="996228272">
          <w:marLeft w:val="0"/>
          <w:marRight w:val="0"/>
          <w:marTop w:val="0"/>
          <w:marBottom w:val="0"/>
          <w:divBdr>
            <w:top w:val="none" w:sz="0" w:space="0" w:color="auto"/>
            <w:left w:val="none" w:sz="0" w:space="0" w:color="auto"/>
            <w:bottom w:val="none" w:sz="0" w:space="0" w:color="auto"/>
            <w:right w:val="none" w:sz="0" w:space="0" w:color="auto"/>
          </w:divBdr>
        </w:div>
        <w:div w:id="1084644640">
          <w:marLeft w:val="0"/>
          <w:marRight w:val="0"/>
          <w:marTop w:val="0"/>
          <w:marBottom w:val="0"/>
          <w:divBdr>
            <w:top w:val="none" w:sz="0" w:space="0" w:color="auto"/>
            <w:left w:val="none" w:sz="0" w:space="0" w:color="auto"/>
            <w:bottom w:val="none" w:sz="0" w:space="0" w:color="auto"/>
            <w:right w:val="none" w:sz="0" w:space="0" w:color="auto"/>
          </w:divBdr>
        </w:div>
        <w:div w:id="1238054992">
          <w:marLeft w:val="0"/>
          <w:marRight w:val="0"/>
          <w:marTop w:val="0"/>
          <w:marBottom w:val="0"/>
          <w:divBdr>
            <w:top w:val="none" w:sz="0" w:space="0" w:color="auto"/>
            <w:left w:val="none" w:sz="0" w:space="0" w:color="auto"/>
            <w:bottom w:val="none" w:sz="0" w:space="0" w:color="auto"/>
            <w:right w:val="none" w:sz="0" w:space="0" w:color="auto"/>
          </w:divBdr>
        </w:div>
        <w:div w:id="2026322753">
          <w:marLeft w:val="0"/>
          <w:marRight w:val="0"/>
          <w:marTop w:val="0"/>
          <w:marBottom w:val="0"/>
          <w:divBdr>
            <w:top w:val="none" w:sz="0" w:space="0" w:color="auto"/>
            <w:left w:val="none" w:sz="0" w:space="0" w:color="auto"/>
            <w:bottom w:val="none" w:sz="0" w:space="0" w:color="auto"/>
            <w:right w:val="none" w:sz="0" w:space="0" w:color="auto"/>
          </w:divBdr>
        </w:div>
        <w:div w:id="2067290317">
          <w:marLeft w:val="0"/>
          <w:marRight w:val="0"/>
          <w:marTop w:val="0"/>
          <w:marBottom w:val="0"/>
          <w:divBdr>
            <w:top w:val="none" w:sz="0" w:space="0" w:color="auto"/>
            <w:left w:val="none" w:sz="0" w:space="0" w:color="auto"/>
            <w:bottom w:val="none" w:sz="0" w:space="0" w:color="auto"/>
            <w:right w:val="none" w:sz="0" w:space="0" w:color="auto"/>
          </w:divBdr>
        </w:div>
      </w:divsChild>
    </w:div>
    <w:div w:id="703750729">
      <w:bodyDiv w:val="1"/>
      <w:marLeft w:val="0"/>
      <w:marRight w:val="0"/>
      <w:marTop w:val="0"/>
      <w:marBottom w:val="0"/>
      <w:divBdr>
        <w:top w:val="none" w:sz="0" w:space="0" w:color="auto"/>
        <w:left w:val="none" w:sz="0" w:space="0" w:color="auto"/>
        <w:bottom w:val="none" w:sz="0" w:space="0" w:color="auto"/>
        <w:right w:val="none" w:sz="0" w:space="0" w:color="auto"/>
      </w:divBdr>
    </w:div>
    <w:div w:id="743646054">
      <w:bodyDiv w:val="1"/>
      <w:marLeft w:val="0"/>
      <w:marRight w:val="0"/>
      <w:marTop w:val="0"/>
      <w:marBottom w:val="0"/>
      <w:divBdr>
        <w:top w:val="none" w:sz="0" w:space="0" w:color="auto"/>
        <w:left w:val="none" w:sz="0" w:space="0" w:color="auto"/>
        <w:bottom w:val="none" w:sz="0" w:space="0" w:color="auto"/>
        <w:right w:val="none" w:sz="0" w:space="0" w:color="auto"/>
      </w:divBdr>
    </w:div>
    <w:div w:id="776562297">
      <w:bodyDiv w:val="1"/>
      <w:marLeft w:val="0"/>
      <w:marRight w:val="0"/>
      <w:marTop w:val="0"/>
      <w:marBottom w:val="0"/>
      <w:divBdr>
        <w:top w:val="none" w:sz="0" w:space="0" w:color="auto"/>
        <w:left w:val="none" w:sz="0" w:space="0" w:color="auto"/>
        <w:bottom w:val="none" w:sz="0" w:space="0" w:color="auto"/>
        <w:right w:val="none" w:sz="0" w:space="0" w:color="auto"/>
      </w:divBdr>
      <w:divsChild>
        <w:div w:id="551813231">
          <w:marLeft w:val="0"/>
          <w:marRight w:val="0"/>
          <w:marTop w:val="0"/>
          <w:marBottom w:val="0"/>
          <w:divBdr>
            <w:top w:val="none" w:sz="0" w:space="0" w:color="auto"/>
            <w:left w:val="none" w:sz="0" w:space="0" w:color="auto"/>
            <w:bottom w:val="none" w:sz="0" w:space="0" w:color="auto"/>
            <w:right w:val="none" w:sz="0" w:space="0" w:color="auto"/>
          </w:divBdr>
        </w:div>
        <w:div w:id="633683189">
          <w:marLeft w:val="0"/>
          <w:marRight w:val="0"/>
          <w:marTop w:val="0"/>
          <w:marBottom w:val="0"/>
          <w:divBdr>
            <w:top w:val="none" w:sz="0" w:space="0" w:color="auto"/>
            <w:left w:val="none" w:sz="0" w:space="0" w:color="auto"/>
            <w:bottom w:val="none" w:sz="0" w:space="0" w:color="auto"/>
            <w:right w:val="none" w:sz="0" w:space="0" w:color="auto"/>
          </w:divBdr>
        </w:div>
        <w:div w:id="769396054">
          <w:marLeft w:val="0"/>
          <w:marRight w:val="0"/>
          <w:marTop w:val="0"/>
          <w:marBottom w:val="0"/>
          <w:divBdr>
            <w:top w:val="none" w:sz="0" w:space="0" w:color="auto"/>
            <w:left w:val="none" w:sz="0" w:space="0" w:color="auto"/>
            <w:bottom w:val="none" w:sz="0" w:space="0" w:color="auto"/>
            <w:right w:val="none" w:sz="0" w:space="0" w:color="auto"/>
          </w:divBdr>
        </w:div>
      </w:divsChild>
    </w:div>
    <w:div w:id="777676515">
      <w:bodyDiv w:val="1"/>
      <w:marLeft w:val="0"/>
      <w:marRight w:val="0"/>
      <w:marTop w:val="0"/>
      <w:marBottom w:val="0"/>
      <w:divBdr>
        <w:top w:val="none" w:sz="0" w:space="0" w:color="auto"/>
        <w:left w:val="none" w:sz="0" w:space="0" w:color="auto"/>
        <w:bottom w:val="none" w:sz="0" w:space="0" w:color="auto"/>
        <w:right w:val="none" w:sz="0" w:space="0" w:color="auto"/>
      </w:divBdr>
      <w:divsChild>
        <w:div w:id="6566986">
          <w:marLeft w:val="0"/>
          <w:marRight w:val="0"/>
          <w:marTop w:val="0"/>
          <w:marBottom w:val="0"/>
          <w:divBdr>
            <w:top w:val="none" w:sz="0" w:space="0" w:color="auto"/>
            <w:left w:val="none" w:sz="0" w:space="0" w:color="auto"/>
            <w:bottom w:val="none" w:sz="0" w:space="0" w:color="auto"/>
            <w:right w:val="none" w:sz="0" w:space="0" w:color="auto"/>
          </w:divBdr>
        </w:div>
        <w:div w:id="109084486">
          <w:marLeft w:val="0"/>
          <w:marRight w:val="0"/>
          <w:marTop w:val="0"/>
          <w:marBottom w:val="0"/>
          <w:divBdr>
            <w:top w:val="none" w:sz="0" w:space="0" w:color="auto"/>
            <w:left w:val="none" w:sz="0" w:space="0" w:color="auto"/>
            <w:bottom w:val="none" w:sz="0" w:space="0" w:color="auto"/>
            <w:right w:val="none" w:sz="0" w:space="0" w:color="auto"/>
          </w:divBdr>
        </w:div>
        <w:div w:id="193542465">
          <w:marLeft w:val="0"/>
          <w:marRight w:val="0"/>
          <w:marTop w:val="0"/>
          <w:marBottom w:val="0"/>
          <w:divBdr>
            <w:top w:val="none" w:sz="0" w:space="0" w:color="auto"/>
            <w:left w:val="none" w:sz="0" w:space="0" w:color="auto"/>
            <w:bottom w:val="none" w:sz="0" w:space="0" w:color="auto"/>
            <w:right w:val="none" w:sz="0" w:space="0" w:color="auto"/>
          </w:divBdr>
        </w:div>
        <w:div w:id="210927574">
          <w:marLeft w:val="0"/>
          <w:marRight w:val="0"/>
          <w:marTop w:val="0"/>
          <w:marBottom w:val="0"/>
          <w:divBdr>
            <w:top w:val="none" w:sz="0" w:space="0" w:color="auto"/>
            <w:left w:val="none" w:sz="0" w:space="0" w:color="auto"/>
            <w:bottom w:val="none" w:sz="0" w:space="0" w:color="auto"/>
            <w:right w:val="none" w:sz="0" w:space="0" w:color="auto"/>
          </w:divBdr>
        </w:div>
        <w:div w:id="241107918">
          <w:marLeft w:val="0"/>
          <w:marRight w:val="0"/>
          <w:marTop w:val="0"/>
          <w:marBottom w:val="0"/>
          <w:divBdr>
            <w:top w:val="none" w:sz="0" w:space="0" w:color="auto"/>
            <w:left w:val="none" w:sz="0" w:space="0" w:color="auto"/>
            <w:bottom w:val="none" w:sz="0" w:space="0" w:color="auto"/>
            <w:right w:val="none" w:sz="0" w:space="0" w:color="auto"/>
          </w:divBdr>
        </w:div>
        <w:div w:id="252979030">
          <w:marLeft w:val="0"/>
          <w:marRight w:val="0"/>
          <w:marTop w:val="0"/>
          <w:marBottom w:val="0"/>
          <w:divBdr>
            <w:top w:val="none" w:sz="0" w:space="0" w:color="auto"/>
            <w:left w:val="none" w:sz="0" w:space="0" w:color="auto"/>
            <w:bottom w:val="none" w:sz="0" w:space="0" w:color="auto"/>
            <w:right w:val="none" w:sz="0" w:space="0" w:color="auto"/>
          </w:divBdr>
        </w:div>
        <w:div w:id="305017936">
          <w:marLeft w:val="0"/>
          <w:marRight w:val="0"/>
          <w:marTop w:val="0"/>
          <w:marBottom w:val="0"/>
          <w:divBdr>
            <w:top w:val="none" w:sz="0" w:space="0" w:color="auto"/>
            <w:left w:val="none" w:sz="0" w:space="0" w:color="auto"/>
            <w:bottom w:val="none" w:sz="0" w:space="0" w:color="auto"/>
            <w:right w:val="none" w:sz="0" w:space="0" w:color="auto"/>
          </w:divBdr>
        </w:div>
        <w:div w:id="339551089">
          <w:marLeft w:val="0"/>
          <w:marRight w:val="0"/>
          <w:marTop w:val="0"/>
          <w:marBottom w:val="0"/>
          <w:divBdr>
            <w:top w:val="none" w:sz="0" w:space="0" w:color="auto"/>
            <w:left w:val="none" w:sz="0" w:space="0" w:color="auto"/>
            <w:bottom w:val="none" w:sz="0" w:space="0" w:color="auto"/>
            <w:right w:val="none" w:sz="0" w:space="0" w:color="auto"/>
          </w:divBdr>
        </w:div>
        <w:div w:id="343871168">
          <w:marLeft w:val="0"/>
          <w:marRight w:val="0"/>
          <w:marTop w:val="0"/>
          <w:marBottom w:val="0"/>
          <w:divBdr>
            <w:top w:val="none" w:sz="0" w:space="0" w:color="auto"/>
            <w:left w:val="none" w:sz="0" w:space="0" w:color="auto"/>
            <w:bottom w:val="none" w:sz="0" w:space="0" w:color="auto"/>
            <w:right w:val="none" w:sz="0" w:space="0" w:color="auto"/>
          </w:divBdr>
        </w:div>
        <w:div w:id="367993350">
          <w:marLeft w:val="0"/>
          <w:marRight w:val="0"/>
          <w:marTop w:val="0"/>
          <w:marBottom w:val="0"/>
          <w:divBdr>
            <w:top w:val="none" w:sz="0" w:space="0" w:color="auto"/>
            <w:left w:val="none" w:sz="0" w:space="0" w:color="auto"/>
            <w:bottom w:val="none" w:sz="0" w:space="0" w:color="auto"/>
            <w:right w:val="none" w:sz="0" w:space="0" w:color="auto"/>
          </w:divBdr>
        </w:div>
        <w:div w:id="373311375">
          <w:marLeft w:val="0"/>
          <w:marRight w:val="0"/>
          <w:marTop w:val="0"/>
          <w:marBottom w:val="0"/>
          <w:divBdr>
            <w:top w:val="none" w:sz="0" w:space="0" w:color="auto"/>
            <w:left w:val="none" w:sz="0" w:space="0" w:color="auto"/>
            <w:bottom w:val="none" w:sz="0" w:space="0" w:color="auto"/>
            <w:right w:val="none" w:sz="0" w:space="0" w:color="auto"/>
          </w:divBdr>
        </w:div>
        <w:div w:id="402525946">
          <w:marLeft w:val="0"/>
          <w:marRight w:val="0"/>
          <w:marTop w:val="0"/>
          <w:marBottom w:val="0"/>
          <w:divBdr>
            <w:top w:val="none" w:sz="0" w:space="0" w:color="auto"/>
            <w:left w:val="none" w:sz="0" w:space="0" w:color="auto"/>
            <w:bottom w:val="none" w:sz="0" w:space="0" w:color="auto"/>
            <w:right w:val="none" w:sz="0" w:space="0" w:color="auto"/>
          </w:divBdr>
        </w:div>
        <w:div w:id="671876232">
          <w:marLeft w:val="0"/>
          <w:marRight w:val="0"/>
          <w:marTop w:val="0"/>
          <w:marBottom w:val="0"/>
          <w:divBdr>
            <w:top w:val="none" w:sz="0" w:space="0" w:color="auto"/>
            <w:left w:val="none" w:sz="0" w:space="0" w:color="auto"/>
            <w:bottom w:val="none" w:sz="0" w:space="0" w:color="auto"/>
            <w:right w:val="none" w:sz="0" w:space="0" w:color="auto"/>
          </w:divBdr>
        </w:div>
        <w:div w:id="681512567">
          <w:marLeft w:val="0"/>
          <w:marRight w:val="0"/>
          <w:marTop w:val="0"/>
          <w:marBottom w:val="0"/>
          <w:divBdr>
            <w:top w:val="none" w:sz="0" w:space="0" w:color="auto"/>
            <w:left w:val="none" w:sz="0" w:space="0" w:color="auto"/>
            <w:bottom w:val="none" w:sz="0" w:space="0" w:color="auto"/>
            <w:right w:val="none" w:sz="0" w:space="0" w:color="auto"/>
          </w:divBdr>
        </w:div>
        <w:div w:id="697849424">
          <w:marLeft w:val="0"/>
          <w:marRight w:val="0"/>
          <w:marTop w:val="0"/>
          <w:marBottom w:val="0"/>
          <w:divBdr>
            <w:top w:val="none" w:sz="0" w:space="0" w:color="auto"/>
            <w:left w:val="none" w:sz="0" w:space="0" w:color="auto"/>
            <w:bottom w:val="none" w:sz="0" w:space="0" w:color="auto"/>
            <w:right w:val="none" w:sz="0" w:space="0" w:color="auto"/>
          </w:divBdr>
        </w:div>
        <w:div w:id="699938647">
          <w:marLeft w:val="0"/>
          <w:marRight w:val="0"/>
          <w:marTop w:val="0"/>
          <w:marBottom w:val="0"/>
          <w:divBdr>
            <w:top w:val="none" w:sz="0" w:space="0" w:color="auto"/>
            <w:left w:val="none" w:sz="0" w:space="0" w:color="auto"/>
            <w:bottom w:val="none" w:sz="0" w:space="0" w:color="auto"/>
            <w:right w:val="none" w:sz="0" w:space="0" w:color="auto"/>
          </w:divBdr>
        </w:div>
        <w:div w:id="883056916">
          <w:marLeft w:val="0"/>
          <w:marRight w:val="0"/>
          <w:marTop w:val="0"/>
          <w:marBottom w:val="0"/>
          <w:divBdr>
            <w:top w:val="none" w:sz="0" w:space="0" w:color="auto"/>
            <w:left w:val="none" w:sz="0" w:space="0" w:color="auto"/>
            <w:bottom w:val="none" w:sz="0" w:space="0" w:color="auto"/>
            <w:right w:val="none" w:sz="0" w:space="0" w:color="auto"/>
          </w:divBdr>
        </w:div>
        <w:div w:id="941914464">
          <w:marLeft w:val="0"/>
          <w:marRight w:val="0"/>
          <w:marTop w:val="0"/>
          <w:marBottom w:val="0"/>
          <w:divBdr>
            <w:top w:val="none" w:sz="0" w:space="0" w:color="auto"/>
            <w:left w:val="none" w:sz="0" w:space="0" w:color="auto"/>
            <w:bottom w:val="none" w:sz="0" w:space="0" w:color="auto"/>
            <w:right w:val="none" w:sz="0" w:space="0" w:color="auto"/>
          </w:divBdr>
        </w:div>
        <w:div w:id="973564404">
          <w:marLeft w:val="0"/>
          <w:marRight w:val="0"/>
          <w:marTop w:val="0"/>
          <w:marBottom w:val="0"/>
          <w:divBdr>
            <w:top w:val="none" w:sz="0" w:space="0" w:color="auto"/>
            <w:left w:val="none" w:sz="0" w:space="0" w:color="auto"/>
            <w:bottom w:val="none" w:sz="0" w:space="0" w:color="auto"/>
            <w:right w:val="none" w:sz="0" w:space="0" w:color="auto"/>
          </w:divBdr>
        </w:div>
        <w:div w:id="1013341716">
          <w:marLeft w:val="0"/>
          <w:marRight w:val="0"/>
          <w:marTop w:val="0"/>
          <w:marBottom w:val="0"/>
          <w:divBdr>
            <w:top w:val="none" w:sz="0" w:space="0" w:color="auto"/>
            <w:left w:val="none" w:sz="0" w:space="0" w:color="auto"/>
            <w:bottom w:val="none" w:sz="0" w:space="0" w:color="auto"/>
            <w:right w:val="none" w:sz="0" w:space="0" w:color="auto"/>
          </w:divBdr>
        </w:div>
        <w:div w:id="1056666493">
          <w:marLeft w:val="0"/>
          <w:marRight w:val="0"/>
          <w:marTop w:val="0"/>
          <w:marBottom w:val="0"/>
          <w:divBdr>
            <w:top w:val="none" w:sz="0" w:space="0" w:color="auto"/>
            <w:left w:val="none" w:sz="0" w:space="0" w:color="auto"/>
            <w:bottom w:val="none" w:sz="0" w:space="0" w:color="auto"/>
            <w:right w:val="none" w:sz="0" w:space="0" w:color="auto"/>
          </w:divBdr>
        </w:div>
        <w:div w:id="1061296641">
          <w:marLeft w:val="0"/>
          <w:marRight w:val="0"/>
          <w:marTop w:val="0"/>
          <w:marBottom w:val="0"/>
          <w:divBdr>
            <w:top w:val="none" w:sz="0" w:space="0" w:color="auto"/>
            <w:left w:val="none" w:sz="0" w:space="0" w:color="auto"/>
            <w:bottom w:val="none" w:sz="0" w:space="0" w:color="auto"/>
            <w:right w:val="none" w:sz="0" w:space="0" w:color="auto"/>
          </w:divBdr>
        </w:div>
        <w:div w:id="1078554296">
          <w:marLeft w:val="0"/>
          <w:marRight w:val="0"/>
          <w:marTop w:val="0"/>
          <w:marBottom w:val="0"/>
          <w:divBdr>
            <w:top w:val="none" w:sz="0" w:space="0" w:color="auto"/>
            <w:left w:val="none" w:sz="0" w:space="0" w:color="auto"/>
            <w:bottom w:val="none" w:sz="0" w:space="0" w:color="auto"/>
            <w:right w:val="none" w:sz="0" w:space="0" w:color="auto"/>
          </w:divBdr>
        </w:div>
        <w:div w:id="1095051098">
          <w:marLeft w:val="0"/>
          <w:marRight w:val="0"/>
          <w:marTop w:val="0"/>
          <w:marBottom w:val="0"/>
          <w:divBdr>
            <w:top w:val="none" w:sz="0" w:space="0" w:color="auto"/>
            <w:left w:val="none" w:sz="0" w:space="0" w:color="auto"/>
            <w:bottom w:val="none" w:sz="0" w:space="0" w:color="auto"/>
            <w:right w:val="none" w:sz="0" w:space="0" w:color="auto"/>
          </w:divBdr>
        </w:div>
        <w:div w:id="1170756431">
          <w:marLeft w:val="0"/>
          <w:marRight w:val="0"/>
          <w:marTop w:val="0"/>
          <w:marBottom w:val="0"/>
          <w:divBdr>
            <w:top w:val="none" w:sz="0" w:space="0" w:color="auto"/>
            <w:left w:val="none" w:sz="0" w:space="0" w:color="auto"/>
            <w:bottom w:val="none" w:sz="0" w:space="0" w:color="auto"/>
            <w:right w:val="none" w:sz="0" w:space="0" w:color="auto"/>
          </w:divBdr>
        </w:div>
        <w:div w:id="1175732275">
          <w:marLeft w:val="0"/>
          <w:marRight w:val="0"/>
          <w:marTop w:val="0"/>
          <w:marBottom w:val="0"/>
          <w:divBdr>
            <w:top w:val="none" w:sz="0" w:space="0" w:color="auto"/>
            <w:left w:val="none" w:sz="0" w:space="0" w:color="auto"/>
            <w:bottom w:val="none" w:sz="0" w:space="0" w:color="auto"/>
            <w:right w:val="none" w:sz="0" w:space="0" w:color="auto"/>
          </w:divBdr>
        </w:div>
        <w:div w:id="1249342195">
          <w:marLeft w:val="0"/>
          <w:marRight w:val="0"/>
          <w:marTop w:val="0"/>
          <w:marBottom w:val="0"/>
          <w:divBdr>
            <w:top w:val="none" w:sz="0" w:space="0" w:color="auto"/>
            <w:left w:val="none" w:sz="0" w:space="0" w:color="auto"/>
            <w:bottom w:val="none" w:sz="0" w:space="0" w:color="auto"/>
            <w:right w:val="none" w:sz="0" w:space="0" w:color="auto"/>
          </w:divBdr>
        </w:div>
        <w:div w:id="1268853992">
          <w:marLeft w:val="0"/>
          <w:marRight w:val="0"/>
          <w:marTop w:val="0"/>
          <w:marBottom w:val="0"/>
          <w:divBdr>
            <w:top w:val="none" w:sz="0" w:space="0" w:color="auto"/>
            <w:left w:val="none" w:sz="0" w:space="0" w:color="auto"/>
            <w:bottom w:val="none" w:sz="0" w:space="0" w:color="auto"/>
            <w:right w:val="none" w:sz="0" w:space="0" w:color="auto"/>
          </w:divBdr>
        </w:div>
        <w:div w:id="1295407234">
          <w:marLeft w:val="0"/>
          <w:marRight w:val="0"/>
          <w:marTop w:val="0"/>
          <w:marBottom w:val="0"/>
          <w:divBdr>
            <w:top w:val="none" w:sz="0" w:space="0" w:color="auto"/>
            <w:left w:val="none" w:sz="0" w:space="0" w:color="auto"/>
            <w:bottom w:val="none" w:sz="0" w:space="0" w:color="auto"/>
            <w:right w:val="none" w:sz="0" w:space="0" w:color="auto"/>
          </w:divBdr>
        </w:div>
        <w:div w:id="1308634307">
          <w:marLeft w:val="0"/>
          <w:marRight w:val="0"/>
          <w:marTop w:val="0"/>
          <w:marBottom w:val="0"/>
          <w:divBdr>
            <w:top w:val="none" w:sz="0" w:space="0" w:color="auto"/>
            <w:left w:val="none" w:sz="0" w:space="0" w:color="auto"/>
            <w:bottom w:val="none" w:sz="0" w:space="0" w:color="auto"/>
            <w:right w:val="none" w:sz="0" w:space="0" w:color="auto"/>
          </w:divBdr>
        </w:div>
        <w:div w:id="1344867902">
          <w:marLeft w:val="0"/>
          <w:marRight w:val="0"/>
          <w:marTop w:val="0"/>
          <w:marBottom w:val="0"/>
          <w:divBdr>
            <w:top w:val="none" w:sz="0" w:space="0" w:color="auto"/>
            <w:left w:val="none" w:sz="0" w:space="0" w:color="auto"/>
            <w:bottom w:val="none" w:sz="0" w:space="0" w:color="auto"/>
            <w:right w:val="none" w:sz="0" w:space="0" w:color="auto"/>
          </w:divBdr>
        </w:div>
        <w:div w:id="1345597881">
          <w:marLeft w:val="0"/>
          <w:marRight w:val="0"/>
          <w:marTop w:val="0"/>
          <w:marBottom w:val="0"/>
          <w:divBdr>
            <w:top w:val="none" w:sz="0" w:space="0" w:color="auto"/>
            <w:left w:val="none" w:sz="0" w:space="0" w:color="auto"/>
            <w:bottom w:val="none" w:sz="0" w:space="0" w:color="auto"/>
            <w:right w:val="none" w:sz="0" w:space="0" w:color="auto"/>
          </w:divBdr>
        </w:div>
        <w:div w:id="1410612100">
          <w:marLeft w:val="0"/>
          <w:marRight w:val="0"/>
          <w:marTop w:val="0"/>
          <w:marBottom w:val="0"/>
          <w:divBdr>
            <w:top w:val="none" w:sz="0" w:space="0" w:color="auto"/>
            <w:left w:val="none" w:sz="0" w:space="0" w:color="auto"/>
            <w:bottom w:val="none" w:sz="0" w:space="0" w:color="auto"/>
            <w:right w:val="none" w:sz="0" w:space="0" w:color="auto"/>
          </w:divBdr>
        </w:div>
        <w:div w:id="1429427824">
          <w:marLeft w:val="0"/>
          <w:marRight w:val="0"/>
          <w:marTop w:val="0"/>
          <w:marBottom w:val="0"/>
          <w:divBdr>
            <w:top w:val="none" w:sz="0" w:space="0" w:color="auto"/>
            <w:left w:val="none" w:sz="0" w:space="0" w:color="auto"/>
            <w:bottom w:val="none" w:sz="0" w:space="0" w:color="auto"/>
            <w:right w:val="none" w:sz="0" w:space="0" w:color="auto"/>
          </w:divBdr>
        </w:div>
        <w:div w:id="1470633227">
          <w:marLeft w:val="0"/>
          <w:marRight w:val="0"/>
          <w:marTop w:val="0"/>
          <w:marBottom w:val="0"/>
          <w:divBdr>
            <w:top w:val="none" w:sz="0" w:space="0" w:color="auto"/>
            <w:left w:val="none" w:sz="0" w:space="0" w:color="auto"/>
            <w:bottom w:val="none" w:sz="0" w:space="0" w:color="auto"/>
            <w:right w:val="none" w:sz="0" w:space="0" w:color="auto"/>
          </w:divBdr>
        </w:div>
        <w:div w:id="1529292484">
          <w:marLeft w:val="0"/>
          <w:marRight w:val="0"/>
          <w:marTop w:val="0"/>
          <w:marBottom w:val="0"/>
          <w:divBdr>
            <w:top w:val="none" w:sz="0" w:space="0" w:color="auto"/>
            <w:left w:val="none" w:sz="0" w:space="0" w:color="auto"/>
            <w:bottom w:val="none" w:sz="0" w:space="0" w:color="auto"/>
            <w:right w:val="none" w:sz="0" w:space="0" w:color="auto"/>
          </w:divBdr>
        </w:div>
        <w:div w:id="1613976423">
          <w:marLeft w:val="0"/>
          <w:marRight w:val="0"/>
          <w:marTop w:val="0"/>
          <w:marBottom w:val="0"/>
          <w:divBdr>
            <w:top w:val="none" w:sz="0" w:space="0" w:color="auto"/>
            <w:left w:val="none" w:sz="0" w:space="0" w:color="auto"/>
            <w:bottom w:val="none" w:sz="0" w:space="0" w:color="auto"/>
            <w:right w:val="none" w:sz="0" w:space="0" w:color="auto"/>
          </w:divBdr>
        </w:div>
        <w:div w:id="1627154986">
          <w:marLeft w:val="0"/>
          <w:marRight w:val="0"/>
          <w:marTop w:val="0"/>
          <w:marBottom w:val="0"/>
          <w:divBdr>
            <w:top w:val="none" w:sz="0" w:space="0" w:color="auto"/>
            <w:left w:val="none" w:sz="0" w:space="0" w:color="auto"/>
            <w:bottom w:val="none" w:sz="0" w:space="0" w:color="auto"/>
            <w:right w:val="none" w:sz="0" w:space="0" w:color="auto"/>
          </w:divBdr>
        </w:div>
        <w:div w:id="1632401779">
          <w:marLeft w:val="0"/>
          <w:marRight w:val="0"/>
          <w:marTop w:val="0"/>
          <w:marBottom w:val="0"/>
          <w:divBdr>
            <w:top w:val="none" w:sz="0" w:space="0" w:color="auto"/>
            <w:left w:val="none" w:sz="0" w:space="0" w:color="auto"/>
            <w:bottom w:val="none" w:sz="0" w:space="0" w:color="auto"/>
            <w:right w:val="none" w:sz="0" w:space="0" w:color="auto"/>
          </w:divBdr>
        </w:div>
        <w:div w:id="1644889283">
          <w:marLeft w:val="0"/>
          <w:marRight w:val="0"/>
          <w:marTop w:val="0"/>
          <w:marBottom w:val="0"/>
          <w:divBdr>
            <w:top w:val="none" w:sz="0" w:space="0" w:color="auto"/>
            <w:left w:val="none" w:sz="0" w:space="0" w:color="auto"/>
            <w:bottom w:val="none" w:sz="0" w:space="0" w:color="auto"/>
            <w:right w:val="none" w:sz="0" w:space="0" w:color="auto"/>
          </w:divBdr>
        </w:div>
        <w:div w:id="1717193179">
          <w:marLeft w:val="0"/>
          <w:marRight w:val="0"/>
          <w:marTop w:val="0"/>
          <w:marBottom w:val="0"/>
          <w:divBdr>
            <w:top w:val="none" w:sz="0" w:space="0" w:color="auto"/>
            <w:left w:val="none" w:sz="0" w:space="0" w:color="auto"/>
            <w:bottom w:val="none" w:sz="0" w:space="0" w:color="auto"/>
            <w:right w:val="none" w:sz="0" w:space="0" w:color="auto"/>
          </w:divBdr>
        </w:div>
        <w:div w:id="1754693372">
          <w:marLeft w:val="0"/>
          <w:marRight w:val="0"/>
          <w:marTop w:val="0"/>
          <w:marBottom w:val="0"/>
          <w:divBdr>
            <w:top w:val="none" w:sz="0" w:space="0" w:color="auto"/>
            <w:left w:val="none" w:sz="0" w:space="0" w:color="auto"/>
            <w:bottom w:val="none" w:sz="0" w:space="0" w:color="auto"/>
            <w:right w:val="none" w:sz="0" w:space="0" w:color="auto"/>
          </w:divBdr>
        </w:div>
        <w:div w:id="1839927896">
          <w:marLeft w:val="0"/>
          <w:marRight w:val="0"/>
          <w:marTop w:val="0"/>
          <w:marBottom w:val="0"/>
          <w:divBdr>
            <w:top w:val="none" w:sz="0" w:space="0" w:color="auto"/>
            <w:left w:val="none" w:sz="0" w:space="0" w:color="auto"/>
            <w:bottom w:val="none" w:sz="0" w:space="0" w:color="auto"/>
            <w:right w:val="none" w:sz="0" w:space="0" w:color="auto"/>
          </w:divBdr>
        </w:div>
        <w:div w:id="1947275859">
          <w:marLeft w:val="0"/>
          <w:marRight w:val="0"/>
          <w:marTop w:val="0"/>
          <w:marBottom w:val="0"/>
          <w:divBdr>
            <w:top w:val="none" w:sz="0" w:space="0" w:color="auto"/>
            <w:left w:val="none" w:sz="0" w:space="0" w:color="auto"/>
            <w:bottom w:val="none" w:sz="0" w:space="0" w:color="auto"/>
            <w:right w:val="none" w:sz="0" w:space="0" w:color="auto"/>
          </w:divBdr>
        </w:div>
        <w:div w:id="1977491894">
          <w:marLeft w:val="0"/>
          <w:marRight w:val="0"/>
          <w:marTop w:val="0"/>
          <w:marBottom w:val="0"/>
          <w:divBdr>
            <w:top w:val="none" w:sz="0" w:space="0" w:color="auto"/>
            <w:left w:val="none" w:sz="0" w:space="0" w:color="auto"/>
            <w:bottom w:val="none" w:sz="0" w:space="0" w:color="auto"/>
            <w:right w:val="none" w:sz="0" w:space="0" w:color="auto"/>
          </w:divBdr>
        </w:div>
        <w:div w:id="2026904099">
          <w:marLeft w:val="0"/>
          <w:marRight w:val="0"/>
          <w:marTop w:val="0"/>
          <w:marBottom w:val="0"/>
          <w:divBdr>
            <w:top w:val="none" w:sz="0" w:space="0" w:color="auto"/>
            <w:left w:val="none" w:sz="0" w:space="0" w:color="auto"/>
            <w:bottom w:val="none" w:sz="0" w:space="0" w:color="auto"/>
            <w:right w:val="none" w:sz="0" w:space="0" w:color="auto"/>
          </w:divBdr>
        </w:div>
        <w:div w:id="2030448523">
          <w:marLeft w:val="0"/>
          <w:marRight w:val="0"/>
          <w:marTop w:val="0"/>
          <w:marBottom w:val="0"/>
          <w:divBdr>
            <w:top w:val="none" w:sz="0" w:space="0" w:color="auto"/>
            <w:left w:val="none" w:sz="0" w:space="0" w:color="auto"/>
            <w:bottom w:val="none" w:sz="0" w:space="0" w:color="auto"/>
            <w:right w:val="none" w:sz="0" w:space="0" w:color="auto"/>
          </w:divBdr>
        </w:div>
        <w:div w:id="2119176924">
          <w:marLeft w:val="0"/>
          <w:marRight w:val="0"/>
          <w:marTop w:val="0"/>
          <w:marBottom w:val="0"/>
          <w:divBdr>
            <w:top w:val="none" w:sz="0" w:space="0" w:color="auto"/>
            <w:left w:val="none" w:sz="0" w:space="0" w:color="auto"/>
            <w:bottom w:val="none" w:sz="0" w:space="0" w:color="auto"/>
            <w:right w:val="none" w:sz="0" w:space="0" w:color="auto"/>
          </w:divBdr>
        </w:div>
        <w:div w:id="2146044177">
          <w:marLeft w:val="0"/>
          <w:marRight w:val="0"/>
          <w:marTop w:val="0"/>
          <w:marBottom w:val="0"/>
          <w:divBdr>
            <w:top w:val="none" w:sz="0" w:space="0" w:color="auto"/>
            <w:left w:val="none" w:sz="0" w:space="0" w:color="auto"/>
            <w:bottom w:val="none" w:sz="0" w:space="0" w:color="auto"/>
            <w:right w:val="none" w:sz="0" w:space="0" w:color="auto"/>
          </w:divBdr>
        </w:div>
      </w:divsChild>
    </w:div>
    <w:div w:id="835270114">
      <w:bodyDiv w:val="1"/>
      <w:marLeft w:val="0"/>
      <w:marRight w:val="0"/>
      <w:marTop w:val="0"/>
      <w:marBottom w:val="0"/>
      <w:divBdr>
        <w:top w:val="none" w:sz="0" w:space="0" w:color="auto"/>
        <w:left w:val="none" w:sz="0" w:space="0" w:color="auto"/>
        <w:bottom w:val="none" w:sz="0" w:space="0" w:color="auto"/>
        <w:right w:val="none" w:sz="0" w:space="0" w:color="auto"/>
      </w:divBdr>
    </w:div>
    <w:div w:id="925109975">
      <w:bodyDiv w:val="1"/>
      <w:marLeft w:val="0"/>
      <w:marRight w:val="0"/>
      <w:marTop w:val="0"/>
      <w:marBottom w:val="0"/>
      <w:divBdr>
        <w:top w:val="none" w:sz="0" w:space="0" w:color="auto"/>
        <w:left w:val="none" w:sz="0" w:space="0" w:color="auto"/>
        <w:bottom w:val="none" w:sz="0" w:space="0" w:color="auto"/>
        <w:right w:val="none" w:sz="0" w:space="0" w:color="auto"/>
      </w:divBdr>
    </w:div>
    <w:div w:id="935484927">
      <w:bodyDiv w:val="1"/>
      <w:marLeft w:val="0"/>
      <w:marRight w:val="0"/>
      <w:marTop w:val="0"/>
      <w:marBottom w:val="0"/>
      <w:divBdr>
        <w:top w:val="none" w:sz="0" w:space="0" w:color="auto"/>
        <w:left w:val="none" w:sz="0" w:space="0" w:color="auto"/>
        <w:bottom w:val="none" w:sz="0" w:space="0" w:color="auto"/>
        <w:right w:val="none" w:sz="0" w:space="0" w:color="auto"/>
      </w:divBdr>
    </w:div>
    <w:div w:id="981882062">
      <w:bodyDiv w:val="1"/>
      <w:marLeft w:val="0"/>
      <w:marRight w:val="0"/>
      <w:marTop w:val="0"/>
      <w:marBottom w:val="0"/>
      <w:divBdr>
        <w:top w:val="none" w:sz="0" w:space="0" w:color="auto"/>
        <w:left w:val="none" w:sz="0" w:space="0" w:color="auto"/>
        <w:bottom w:val="none" w:sz="0" w:space="0" w:color="auto"/>
        <w:right w:val="none" w:sz="0" w:space="0" w:color="auto"/>
      </w:divBdr>
      <w:divsChild>
        <w:div w:id="18354826">
          <w:marLeft w:val="0"/>
          <w:marRight w:val="0"/>
          <w:marTop w:val="0"/>
          <w:marBottom w:val="0"/>
          <w:divBdr>
            <w:top w:val="none" w:sz="0" w:space="0" w:color="auto"/>
            <w:left w:val="none" w:sz="0" w:space="0" w:color="auto"/>
            <w:bottom w:val="none" w:sz="0" w:space="0" w:color="auto"/>
            <w:right w:val="none" w:sz="0" w:space="0" w:color="auto"/>
          </w:divBdr>
        </w:div>
        <w:div w:id="109399179">
          <w:marLeft w:val="0"/>
          <w:marRight w:val="0"/>
          <w:marTop w:val="0"/>
          <w:marBottom w:val="0"/>
          <w:divBdr>
            <w:top w:val="none" w:sz="0" w:space="0" w:color="auto"/>
            <w:left w:val="none" w:sz="0" w:space="0" w:color="auto"/>
            <w:bottom w:val="none" w:sz="0" w:space="0" w:color="auto"/>
            <w:right w:val="none" w:sz="0" w:space="0" w:color="auto"/>
          </w:divBdr>
        </w:div>
        <w:div w:id="195511189">
          <w:marLeft w:val="0"/>
          <w:marRight w:val="0"/>
          <w:marTop w:val="0"/>
          <w:marBottom w:val="0"/>
          <w:divBdr>
            <w:top w:val="none" w:sz="0" w:space="0" w:color="auto"/>
            <w:left w:val="none" w:sz="0" w:space="0" w:color="auto"/>
            <w:bottom w:val="none" w:sz="0" w:space="0" w:color="auto"/>
            <w:right w:val="none" w:sz="0" w:space="0" w:color="auto"/>
          </w:divBdr>
        </w:div>
        <w:div w:id="293097465">
          <w:marLeft w:val="0"/>
          <w:marRight w:val="0"/>
          <w:marTop w:val="0"/>
          <w:marBottom w:val="0"/>
          <w:divBdr>
            <w:top w:val="none" w:sz="0" w:space="0" w:color="auto"/>
            <w:left w:val="none" w:sz="0" w:space="0" w:color="auto"/>
            <w:bottom w:val="none" w:sz="0" w:space="0" w:color="auto"/>
            <w:right w:val="none" w:sz="0" w:space="0" w:color="auto"/>
          </w:divBdr>
        </w:div>
        <w:div w:id="342055304">
          <w:marLeft w:val="0"/>
          <w:marRight w:val="0"/>
          <w:marTop w:val="0"/>
          <w:marBottom w:val="0"/>
          <w:divBdr>
            <w:top w:val="none" w:sz="0" w:space="0" w:color="auto"/>
            <w:left w:val="none" w:sz="0" w:space="0" w:color="auto"/>
            <w:bottom w:val="none" w:sz="0" w:space="0" w:color="auto"/>
            <w:right w:val="none" w:sz="0" w:space="0" w:color="auto"/>
          </w:divBdr>
        </w:div>
        <w:div w:id="470680323">
          <w:marLeft w:val="0"/>
          <w:marRight w:val="0"/>
          <w:marTop w:val="0"/>
          <w:marBottom w:val="0"/>
          <w:divBdr>
            <w:top w:val="none" w:sz="0" w:space="0" w:color="auto"/>
            <w:left w:val="none" w:sz="0" w:space="0" w:color="auto"/>
            <w:bottom w:val="none" w:sz="0" w:space="0" w:color="auto"/>
            <w:right w:val="none" w:sz="0" w:space="0" w:color="auto"/>
          </w:divBdr>
        </w:div>
        <w:div w:id="473106242">
          <w:marLeft w:val="0"/>
          <w:marRight w:val="0"/>
          <w:marTop w:val="0"/>
          <w:marBottom w:val="0"/>
          <w:divBdr>
            <w:top w:val="none" w:sz="0" w:space="0" w:color="auto"/>
            <w:left w:val="none" w:sz="0" w:space="0" w:color="auto"/>
            <w:bottom w:val="none" w:sz="0" w:space="0" w:color="auto"/>
            <w:right w:val="none" w:sz="0" w:space="0" w:color="auto"/>
          </w:divBdr>
        </w:div>
        <w:div w:id="482892212">
          <w:marLeft w:val="0"/>
          <w:marRight w:val="0"/>
          <w:marTop w:val="0"/>
          <w:marBottom w:val="0"/>
          <w:divBdr>
            <w:top w:val="none" w:sz="0" w:space="0" w:color="auto"/>
            <w:left w:val="none" w:sz="0" w:space="0" w:color="auto"/>
            <w:bottom w:val="none" w:sz="0" w:space="0" w:color="auto"/>
            <w:right w:val="none" w:sz="0" w:space="0" w:color="auto"/>
          </w:divBdr>
        </w:div>
        <w:div w:id="626400096">
          <w:marLeft w:val="0"/>
          <w:marRight w:val="0"/>
          <w:marTop w:val="0"/>
          <w:marBottom w:val="0"/>
          <w:divBdr>
            <w:top w:val="none" w:sz="0" w:space="0" w:color="auto"/>
            <w:left w:val="none" w:sz="0" w:space="0" w:color="auto"/>
            <w:bottom w:val="none" w:sz="0" w:space="0" w:color="auto"/>
            <w:right w:val="none" w:sz="0" w:space="0" w:color="auto"/>
          </w:divBdr>
        </w:div>
        <w:div w:id="863514989">
          <w:marLeft w:val="0"/>
          <w:marRight w:val="0"/>
          <w:marTop w:val="0"/>
          <w:marBottom w:val="0"/>
          <w:divBdr>
            <w:top w:val="none" w:sz="0" w:space="0" w:color="auto"/>
            <w:left w:val="none" w:sz="0" w:space="0" w:color="auto"/>
            <w:bottom w:val="none" w:sz="0" w:space="0" w:color="auto"/>
            <w:right w:val="none" w:sz="0" w:space="0" w:color="auto"/>
          </w:divBdr>
        </w:div>
        <w:div w:id="898517428">
          <w:marLeft w:val="0"/>
          <w:marRight w:val="0"/>
          <w:marTop w:val="0"/>
          <w:marBottom w:val="0"/>
          <w:divBdr>
            <w:top w:val="none" w:sz="0" w:space="0" w:color="auto"/>
            <w:left w:val="none" w:sz="0" w:space="0" w:color="auto"/>
            <w:bottom w:val="none" w:sz="0" w:space="0" w:color="auto"/>
            <w:right w:val="none" w:sz="0" w:space="0" w:color="auto"/>
          </w:divBdr>
        </w:div>
        <w:div w:id="945889114">
          <w:marLeft w:val="0"/>
          <w:marRight w:val="0"/>
          <w:marTop w:val="0"/>
          <w:marBottom w:val="0"/>
          <w:divBdr>
            <w:top w:val="none" w:sz="0" w:space="0" w:color="auto"/>
            <w:left w:val="none" w:sz="0" w:space="0" w:color="auto"/>
            <w:bottom w:val="none" w:sz="0" w:space="0" w:color="auto"/>
            <w:right w:val="none" w:sz="0" w:space="0" w:color="auto"/>
          </w:divBdr>
        </w:div>
        <w:div w:id="1056466285">
          <w:marLeft w:val="0"/>
          <w:marRight w:val="0"/>
          <w:marTop w:val="0"/>
          <w:marBottom w:val="0"/>
          <w:divBdr>
            <w:top w:val="none" w:sz="0" w:space="0" w:color="auto"/>
            <w:left w:val="none" w:sz="0" w:space="0" w:color="auto"/>
            <w:bottom w:val="none" w:sz="0" w:space="0" w:color="auto"/>
            <w:right w:val="none" w:sz="0" w:space="0" w:color="auto"/>
          </w:divBdr>
        </w:div>
        <w:div w:id="1062756831">
          <w:marLeft w:val="0"/>
          <w:marRight w:val="0"/>
          <w:marTop w:val="0"/>
          <w:marBottom w:val="0"/>
          <w:divBdr>
            <w:top w:val="none" w:sz="0" w:space="0" w:color="auto"/>
            <w:left w:val="none" w:sz="0" w:space="0" w:color="auto"/>
            <w:bottom w:val="none" w:sz="0" w:space="0" w:color="auto"/>
            <w:right w:val="none" w:sz="0" w:space="0" w:color="auto"/>
          </w:divBdr>
        </w:div>
        <w:div w:id="1134106637">
          <w:marLeft w:val="0"/>
          <w:marRight w:val="0"/>
          <w:marTop w:val="0"/>
          <w:marBottom w:val="0"/>
          <w:divBdr>
            <w:top w:val="none" w:sz="0" w:space="0" w:color="auto"/>
            <w:left w:val="none" w:sz="0" w:space="0" w:color="auto"/>
            <w:bottom w:val="none" w:sz="0" w:space="0" w:color="auto"/>
            <w:right w:val="none" w:sz="0" w:space="0" w:color="auto"/>
          </w:divBdr>
        </w:div>
        <w:div w:id="1160345913">
          <w:marLeft w:val="0"/>
          <w:marRight w:val="0"/>
          <w:marTop w:val="0"/>
          <w:marBottom w:val="0"/>
          <w:divBdr>
            <w:top w:val="none" w:sz="0" w:space="0" w:color="auto"/>
            <w:left w:val="none" w:sz="0" w:space="0" w:color="auto"/>
            <w:bottom w:val="none" w:sz="0" w:space="0" w:color="auto"/>
            <w:right w:val="none" w:sz="0" w:space="0" w:color="auto"/>
          </w:divBdr>
        </w:div>
        <w:div w:id="1256597372">
          <w:marLeft w:val="0"/>
          <w:marRight w:val="0"/>
          <w:marTop w:val="0"/>
          <w:marBottom w:val="0"/>
          <w:divBdr>
            <w:top w:val="none" w:sz="0" w:space="0" w:color="auto"/>
            <w:left w:val="none" w:sz="0" w:space="0" w:color="auto"/>
            <w:bottom w:val="none" w:sz="0" w:space="0" w:color="auto"/>
            <w:right w:val="none" w:sz="0" w:space="0" w:color="auto"/>
          </w:divBdr>
        </w:div>
        <w:div w:id="1296525159">
          <w:marLeft w:val="0"/>
          <w:marRight w:val="0"/>
          <w:marTop w:val="0"/>
          <w:marBottom w:val="0"/>
          <w:divBdr>
            <w:top w:val="none" w:sz="0" w:space="0" w:color="auto"/>
            <w:left w:val="none" w:sz="0" w:space="0" w:color="auto"/>
            <w:bottom w:val="none" w:sz="0" w:space="0" w:color="auto"/>
            <w:right w:val="none" w:sz="0" w:space="0" w:color="auto"/>
          </w:divBdr>
        </w:div>
        <w:div w:id="1349872768">
          <w:marLeft w:val="0"/>
          <w:marRight w:val="0"/>
          <w:marTop w:val="0"/>
          <w:marBottom w:val="0"/>
          <w:divBdr>
            <w:top w:val="none" w:sz="0" w:space="0" w:color="auto"/>
            <w:left w:val="none" w:sz="0" w:space="0" w:color="auto"/>
            <w:bottom w:val="none" w:sz="0" w:space="0" w:color="auto"/>
            <w:right w:val="none" w:sz="0" w:space="0" w:color="auto"/>
          </w:divBdr>
        </w:div>
        <w:div w:id="1414011939">
          <w:marLeft w:val="0"/>
          <w:marRight w:val="0"/>
          <w:marTop w:val="0"/>
          <w:marBottom w:val="0"/>
          <w:divBdr>
            <w:top w:val="none" w:sz="0" w:space="0" w:color="auto"/>
            <w:left w:val="none" w:sz="0" w:space="0" w:color="auto"/>
            <w:bottom w:val="none" w:sz="0" w:space="0" w:color="auto"/>
            <w:right w:val="none" w:sz="0" w:space="0" w:color="auto"/>
          </w:divBdr>
        </w:div>
        <w:div w:id="1542788912">
          <w:marLeft w:val="0"/>
          <w:marRight w:val="0"/>
          <w:marTop w:val="0"/>
          <w:marBottom w:val="0"/>
          <w:divBdr>
            <w:top w:val="none" w:sz="0" w:space="0" w:color="auto"/>
            <w:left w:val="none" w:sz="0" w:space="0" w:color="auto"/>
            <w:bottom w:val="none" w:sz="0" w:space="0" w:color="auto"/>
            <w:right w:val="none" w:sz="0" w:space="0" w:color="auto"/>
          </w:divBdr>
        </w:div>
        <w:div w:id="1607300526">
          <w:marLeft w:val="0"/>
          <w:marRight w:val="0"/>
          <w:marTop w:val="0"/>
          <w:marBottom w:val="0"/>
          <w:divBdr>
            <w:top w:val="none" w:sz="0" w:space="0" w:color="auto"/>
            <w:left w:val="none" w:sz="0" w:space="0" w:color="auto"/>
            <w:bottom w:val="none" w:sz="0" w:space="0" w:color="auto"/>
            <w:right w:val="none" w:sz="0" w:space="0" w:color="auto"/>
          </w:divBdr>
        </w:div>
        <w:div w:id="1732460523">
          <w:marLeft w:val="0"/>
          <w:marRight w:val="0"/>
          <w:marTop w:val="0"/>
          <w:marBottom w:val="0"/>
          <w:divBdr>
            <w:top w:val="none" w:sz="0" w:space="0" w:color="auto"/>
            <w:left w:val="none" w:sz="0" w:space="0" w:color="auto"/>
            <w:bottom w:val="none" w:sz="0" w:space="0" w:color="auto"/>
            <w:right w:val="none" w:sz="0" w:space="0" w:color="auto"/>
          </w:divBdr>
        </w:div>
        <w:div w:id="1782995286">
          <w:marLeft w:val="0"/>
          <w:marRight w:val="0"/>
          <w:marTop w:val="0"/>
          <w:marBottom w:val="0"/>
          <w:divBdr>
            <w:top w:val="none" w:sz="0" w:space="0" w:color="auto"/>
            <w:left w:val="none" w:sz="0" w:space="0" w:color="auto"/>
            <w:bottom w:val="none" w:sz="0" w:space="0" w:color="auto"/>
            <w:right w:val="none" w:sz="0" w:space="0" w:color="auto"/>
          </w:divBdr>
        </w:div>
        <w:div w:id="1882353022">
          <w:marLeft w:val="0"/>
          <w:marRight w:val="0"/>
          <w:marTop w:val="0"/>
          <w:marBottom w:val="0"/>
          <w:divBdr>
            <w:top w:val="none" w:sz="0" w:space="0" w:color="auto"/>
            <w:left w:val="none" w:sz="0" w:space="0" w:color="auto"/>
            <w:bottom w:val="none" w:sz="0" w:space="0" w:color="auto"/>
            <w:right w:val="none" w:sz="0" w:space="0" w:color="auto"/>
          </w:divBdr>
        </w:div>
        <w:div w:id="1898977855">
          <w:marLeft w:val="0"/>
          <w:marRight w:val="0"/>
          <w:marTop w:val="0"/>
          <w:marBottom w:val="0"/>
          <w:divBdr>
            <w:top w:val="none" w:sz="0" w:space="0" w:color="auto"/>
            <w:left w:val="none" w:sz="0" w:space="0" w:color="auto"/>
            <w:bottom w:val="none" w:sz="0" w:space="0" w:color="auto"/>
            <w:right w:val="none" w:sz="0" w:space="0" w:color="auto"/>
          </w:divBdr>
        </w:div>
        <w:div w:id="2127506402">
          <w:marLeft w:val="0"/>
          <w:marRight w:val="0"/>
          <w:marTop w:val="0"/>
          <w:marBottom w:val="0"/>
          <w:divBdr>
            <w:top w:val="none" w:sz="0" w:space="0" w:color="auto"/>
            <w:left w:val="none" w:sz="0" w:space="0" w:color="auto"/>
            <w:bottom w:val="none" w:sz="0" w:space="0" w:color="auto"/>
            <w:right w:val="none" w:sz="0" w:space="0" w:color="auto"/>
          </w:divBdr>
        </w:div>
        <w:div w:id="2137138245">
          <w:marLeft w:val="0"/>
          <w:marRight w:val="0"/>
          <w:marTop w:val="0"/>
          <w:marBottom w:val="0"/>
          <w:divBdr>
            <w:top w:val="none" w:sz="0" w:space="0" w:color="auto"/>
            <w:left w:val="none" w:sz="0" w:space="0" w:color="auto"/>
            <w:bottom w:val="none" w:sz="0" w:space="0" w:color="auto"/>
            <w:right w:val="none" w:sz="0" w:space="0" w:color="auto"/>
          </w:divBdr>
        </w:div>
        <w:div w:id="2137868042">
          <w:marLeft w:val="0"/>
          <w:marRight w:val="0"/>
          <w:marTop w:val="0"/>
          <w:marBottom w:val="0"/>
          <w:divBdr>
            <w:top w:val="none" w:sz="0" w:space="0" w:color="auto"/>
            <w:left w:val="none" w:sz="0" w:space="0" w:color="auto"/>
            <w:bottom w:val="none" w:sz="0" w:space="0" w:color="auto"/>
            <w:right w:val="none" w:sz="0" w:space="0" w:color="auto"/>
          </w:divBdr>
        </w:div>
      </w:divsChild>
    </w:div>
    <w:div w:id="1005329243">
      <w:bodyDiv w:val="1"/>
      <w:marLeft w:val="0"/>
      <w:marRight w:val="0"/>
      <w:marTop w:val="0"/>
      <w:marBottom w:val="0"/>
      <w:divBdr>
        <w:top w:val="none" w:sz="0" w:space="0" w:color="auto"/>
        <w:left w:val="none" w:sz="0" w:space="0" w:color="auto"/>
        <w:bottom w:val="none" w:sz="0" w:space="0" w:color="auto"/>
        <w:right w:val="none" w:sz="0" w:space="0" w:color="auto"/>
      </w:divBdr>
      <w:divsChild>
        <w:div w:id="1127704422">
          <w:marLeft w:val="0"/>
          <w:marRight w:val="0"/>
          <w:marTop w:val="0"/>
          <w:marBottom w:val="0"/>
          <w:divBdr>
            <w:top w:val="none" w:sz="0" w:space="0" w:color="auto"/>
            <w:left w:val="none" w:sz="0" w:space="0" w:color="auto"/>
            <w:bottom w:val="none" w:sz="0" w:space="0" w:color="auto"/>
            <w:right w:val="none" w:sz="0" w:space="0" w:color="auto"/>
          </w:divBdr>
        </w:div>
        <w:div w:id="1306273776">
          <w:marLeft w:val="0"/>
          <w:marRight w:val="0"/>
          <w:marTop w:val="0"/>
          <w:marBottom w:val="0"/>
          <w:divBdr>
            <w:top w:val="none" w:sz="0" w:space="0" w:color="auto"/>
            <w:left w:val="none" w:sz="0" w:space="0" w:color="auto"/>
            <w:bottom w:val="none" w:sz="0" w:space="0" w:color="auto"/>
            <w:right w:val="none" w:sz="0" w:space="0" w:color="auto"/>
          </w:divBdr>
        </w:div>
        <w:div w:id="1632200389">
          <w:marLeft w:val="0"/>
          <w:marRight w:val="0"/>
          <w:marTop w:val="0"/>
          <w:marBottom w:val="0"/>
          <w:divBdr>
            <w:top w:val="none" w:sz="0" w:space="0" w:color="auto"/>
            <w:left w:val="none" w:sz="0" w:space="0" w:color="auto"/>
            <w:bottom w:val="none" w:sz="0" w:space="0" w:color="auto"/>
            <w:right w:val="none" w:sz="0" w:space="0" w:color="auto"/>
          </w:divBdr>
        </w:div>
      </w:divsChild>
    </w:div>
    <w:div w:id="1063331545">
      <w:bodyDiv w:val="1"/>
      <w:marLeft w:val="0"/>
      <w:marRight w:val="0"/>
      <w:marTop w:val="0"/>
      <w:marBottom w:val="0"/>
      <w:divBdr>
        <w:top w:val="none" w:sz="0" w:space="0" w:color="auto"/>
        <w:left w:val="none" w:sz="0" w:space="0" w:color="auto"/>
        <w:bottom w:val="none" w:sz="0" w:space="0" w:color="auto"/>
        <w:right w:val="none" w:sz="0" w:space="0" w:color="auto"/>
      </w:divBdr>
      <w:divsChild>
        <w:div w:id="883172326">
          <w:marLeft w:val="0"/>
          <w:marRight w:val="0"/>
          <w:marTop w:val="0"/>
          <w:marBottom w:val="0"/>
          <w:divBdr>
            <w:top w:val="none" w:sz="0" w:space="0" w:color="auto"/>
            <w:left w:val="none" w:sz="0" w:space="0" w:color="auto"/>
            <w:bottom w:val="none" w:sz="0" w:space="0" w:color="auto"/>
            <w:right w:val="none" w:sz="0" w:space="0" w:color="auto"/>
          </w:divBdr>
        </w:div>
        <w:div w:id="897865182">
          <w:marLeft w:val="0"/>
          <w:marRight w:val="0"/>
          <w:marTop w:val="0"/>
          <w:marBottom w:val="0"/>
          <w:divBdr>
            <w:top w:val="none" w:sz="0" w:space="0" w:color="auto"/>
            <w:left w:val="none" w:sz="0" w:space="0" w:color="auto"/>
            <w:bottom w:val="none" w:sz="0" w:space="0" w:color="auto"/>
            <w:right w:val="none" w:sz="0" w:space="0" w:color="auto"/>
          </w:divBdr>
        </w:div>
        <w:div w:id="1486119079">
          <w:marLeft w:val="0"/>
          <w:marRight w:val="0"/>
          <w:marTop w:val="0"/>
          <w:marBottom w:val="0"/>
          <w:divBdr>
            <w:top w:val="none" w:sz="0" w:space="0" w:color="auto"/>
            <w:left w:val="none" w:sz="0" w:space="0" w:color="auto"/>
            <w:bottom w:val="none" w:sz="0" w:space="0" w:color="auto"/>
            <w:right w:val="none" w:sz="0" w:space="0" w:color="auto"/>
          </w:divBdr>
        </w:div>
        <w:div w:id="2107841002">
          <w:marLeft w:val="0"/>
          <w:marRight w:val="0"/>
          <w:marTop w:val="0"/>
          <w:marBottom w:val="0"/>
          <w:divBdr>
            <w:top w:val="none" w:sz="0" w:space="0" w:color="auto"/>
            <w:left w:val="none" w:sz="0" w:space="0" w:color="auto"/>
            <w:bottom w:val="none" w:sz="0" w:space="0" w:color="auto"/>
            <w:right w:val="none" w:sz="0" w:space="0" w:color="auto"/>
          </w:divBdr>
        </w:div>
      </w:divsChild>
    </w:div>
    <w:div w:id="1092314841">
      <w:bodyDiv w:val="1"/>
      <w:marLeft w:val="0"/>
      <w:marRight w:val="0"/>
      <w:marTop w:val="0"/>
      <w:marBottom w:val="0"/>
      <w:divBdr>
        <w:top w:val="none" w:sz="0" w:space="0" w:color="auto"/>
        <w:left w:val="none" w:sz="0" w:space="0" w:color="auto"/>
        <w:bottom w:val="none" w:sz="0" w:space="0" w:color="auto"/>
        <w:right w:val="none" w:sz="0" w:space="0" w:color="auto"/>
      </w:divBdr>
    </w:div>
    <w:div w:id="1108502266">
      <w:bodyDiv w:val="1"/>
      <w:marLeft w:val="0"/>
      <w:marRight w:val="0"/>
      <w:marTop w:val="0"/>
      <w:marBottom w:val="0"/>
      <w:divBdr>
        <w:top w:val="none" w:sz="0" w:space="0" w:color="auto"/>
        <w:left w:val="none" w:sz="0" w:space="0" w:color="auto"/>
        <w:bottom w:val="none" w:sz="0" w:space="0" w:color="auto"/>
        <w:right w:val="none" w:sz="0" w:space="0" w:color="auto"/>
      </w:divBdr>
    </w:div>
    <w:div w:id="1109357345">
      <w:bodyDiv w:val="1"/>
      <w:marLeft w:val="0"/>
      <w:marRight w:val="0"/>
      <w:marTop w:val="0"/>
      <w:marBottom w:val="0"/>
      <w:divBdr>
        <w:top w:val="none" w:sz="0" w:space="0" w:color="auto"/>
        <w:left w:val="none" w:sz="0" w:space="0" w:color="auto"/>
        <w:bottom w:val="none" w:sz="0" w:space="0" w:color="auto"/>
        <w:right w:val="none" w:sz="0" w:space="0" w:color="auto"/>
      </w:divBdr>
    </w:div>
    <w:div w:id="1142582590">
      <w:bodyDiv w:val="1"/>
      <w:marLeft w:val="0"/>
      <w:marRight w:val="0"/>
      <w:marTop w:val="0"/>
      <w:marBottom w:val="0"/>
      <w:divBdr>
        <w:top w:val="none" w:sz="0" w:space="0" w:color="auto"/>
        <w:left w:val="none" w:sz="0" w:space="0" w:color="auto"/>
        <w:bottom w:val="none" w:sz="0" w:space="0" w:color="auto"/>
        <w:right w:val="none" w:sz="0" w:space="0" w:color="auto"/>
      </w:divBdr>
      <w:divsChild>
        <w:div w:id="160780051">
          <w:marLeft w:val="0"/>
          <w:marRight w:val="0"/>
          <w:marTop w:val="0"/>
          <w:marBottom w:val="0"/>
          <w:divBdr>
            <w:top w:val="none" w:sz="0" w:space="0" w:color="auto"/>
            <w:left w:val="none" w:sz="0" w:space="0" w:color="auto"/>
            <w:bottom w:val="none" w:sz="0" w:space="0" w:color="auto"/>
            <w:right w:val="none" w:sz="0" w:space="0" w:color="auto"/>
          </w:divBdr>
        </w:div>
        <w:div w:id="413210071">
          <w:marLeft w:val="0"/>
          <w:marRight w:val="0"/>
          <w:marTop w:val="0"/>
          <w:marBottom w:val="0"/>
          <w:divBdr>
            <w:top w:val="none" w:sz="0" w:space="0" w:color="auto"/>
            <w:left w:val="none" w:sz="0" w:space="0" w:color="auto"/>
            <w:bottom w:val="none" w:sz="0" w:space="0" w:color="auto"/>
            <w:right w:val="none" w:sz="0" w:space="0" w:color="auto"/>
          </w:divBdr>
        </w:div>
        <w:div w:id="473642540">
          <w:marLeft w:val="0"/>
          <w:marRight w:val="0"/>
          <w:marTop w:val="0"/>
          <w:marBottom w:val="0"/>
          <w:divBdr>
            <w:top w:val="none" w:sz="0" w:space="0" w:color="auto"/>
            <w:left w:val="none" w:sz="0" w:space="0" w:color="auto"/>
            <w:bottom w:val="none" w:sz="0" w:space="0" w:color="auto"/>
            <w:right w:val="none" w:sz="0" w:space="0" w:color="auto"/>
          </w:divBdr>
        </w:div>
        <w:div w:id="585920657">
          <w:marLeft w:val="0"/>
          <w:marRight w:val="0"/>
          <w:marTop w:val="0"/>
          <w:marBottom w:val="0"/>
          <w:divBdr>
            <w:top w:val="none" w:sz="0" w:space="0" w:color="auto"/>
            <w:left w:val="none" w:sz="0" w:space="0" w:color="auto"/>
            <w:bottom w:val="none" w:sz="0" w:space="0" w:color="auto"/>
            <w:right w:val="none" w:sz="0" w:space="0" w:color="auto"/>
          </w:divBdr>
        </w:div>
        <w:div w:id="778529415">
          <w:marLeft w:val="0"/>
          <w:marRight w:val="0"/>
          <w:marTop w:val="0"/>
          <w:marBottom w:val="0"/>
          <w:divBdr>
            <w:top w:val="none" w:sz="0" w:space="0" w:color="auto"/>
            <w:left w:val="none" w:sz="0" w:space="0" w:color="auto"/>
            <w:bottom w:val="none" w:sz="0" w:space="0" w:color="auto"/>
            <w:right w:val="none" w:sz="0" w:space="0" w:color="auto"/>
          </w:divBdr>
        </w:div>
        <w:div w:id="946888359">
          <w:marLeft w:val="0"/>
          <w:marRight w:val="0"/>
          <w:marTop w:val="0"/>
          <w:marBottom w:val="0"/>
          <w:divBdr>
            <w:top w:val="none" w:sz="0" w:space="0" w:color="auto"/>
            <w:left w:val="none" w:sz="0" w:space="0" w:color="auto"/>
            <w:bottom w:val="none" w:sz="0" w:space="0" w:color="auto"/>
            <w:right w:val="none" w:sz="0" w:space="0" w:color="auto"/>
          </w:divBdr>
        </w:div>
        <w:div w:id="1100954158">
          <w:marLeft w:val="0"/>
          <w:marRight w:val="0"/>
          <w:marTop w:val="0"/>
          <w:marBottom w:val="0"/>
          <w:divBdr>
            <w:top w:val="none" w:sz="0" w:space="0" w:color="auto"/>
            <w:left w:val="none" w:sz="0" w:space="0" w:color="auto"/>
            <w:bottom w:val="none" w:sz="0" w:space="0" w:color="auto"/>
            <w:right w:val="none" w:sz="0" w:space="0" w:color="auto"/>
          </w:divBdr>
        </w:div>
        <w:div w:id="1378354488">
          <w:marLeft w:val="0"/>
          <w:marRight w:val="0"/>
          <w:marTop w:val="0"/>
          <w:marBottom w:val="0"/>
          <w:divBdr>
            <w:top w:val="none" w:sz="0" w:space="0" w:color="auto"/>
            <w:left w:val="none" w:sz="0" w:space="0" w:color="auto"/>
            <w:bottom w:val="none" w:sz="0" w:space="0" w:color="auto"/>
            <w:right w:val="none" w:sz="0" w:space="0" w:color="auto"/>
          </w:divBdr>
        </w:div>
        <w:div w:id="1513763147">
          <w:marLeft w:val="0"/>
          <w:marRight w:val="0"/>
          <w:marTop w:val="0"/>
          <w:marBottom w:val="0"/>
          <w:divBdr>
            <w:top w:val="none" w:sz="0" w:space="0" w:color="auto"/>
            <w:left w:val="none" w:sz="0" w:space="0" w:color="auto"/>
            <w:bottom w:val="none" w:sz="0" w:space="0" w:color="auto"/>
            <w:right w:val="none" w:sz="0" w:space="0" w:color="auto"/>
          </w:divBdr>
        </w:div>
        <w:div w:id="1528828767">
          <w:marLeft w:val="0"/>
          <w:marRight w:val="0"/>
          <w:marTop w:val="0"/>
          <w:marBottom w:val="0"/>
          <w:divBdr>
            <w:top w:val="none" w:sz="0" w:space="0" w:color="auto"/>
            <w:left w:val="none" w:sz="0" w:space="0" w:color="auto"/>
            <w:bottom w:val="none" w:sz="0" w:space="0" w:color="auto"/>
            <w:right w:val="none" w:sz="0" w:space="0" w:color="auto"/>
          </w:divBdr>
        </w:div>
        <w:div w:id="1771927629">
          <w:marLeft w:val="0"/>
          <w:marRight w:val="0"/>
          <w:marTop w:val="0"/>
          <w:marBottom w:val="0"/>
          <w:divBdr>
            <w:top w:val="none" w:sz="0" w:space="0" w:color="auto"/>
            <w:left w:val="none" w:sz="0" w:space="0" w:color="auto"/>
            <w:bottom w:val="none" w:sz="0" w:space="0" w:color="auto"/>
            <w:right w:val="none" w:sz="0" w:space="0" w:color="auto"/>
          </w:divBdr>
        </w:div>
      </w:divsChild>
    </w:div>
    <w:div w:id="1171410695">
      <w:bodyDiv w:val="1"/>
      <w:marLeft w:val="0"/>
      <w:marRight w:val="0"/>
      <w:marTop w:val="0"/>
      <w:marBottom w:val="0"/>
      <w:divBdr>
        <w:top w:val="none" w:sz="0" w:space="0" w:color="auto"/>
        <w:left w:val="none" w:sz="0" w:space="0" w:color="auto"/>
        <w:bottom w:val="none" w:sz="0" w:space="0" w:color="auto"/>
        <w:right w:val="none" w:sz="0" w:space="0" w:color="auto"/>
      </w:divBdr>
    </w:div>
    <w:div w:id="1185553659">
      <w:bodyDiv w:val="1"/>
      <w:marLeft w:val="0"/>
      <w:marRight w:val="0"/>
      <w:marTop w:val="0"/>
      <w:marBottom w:val="0"/>
      <w:divBdr>
        <w:top w:val="none" w:sz="0" w:space="0" w:color="auto"/>
        <w:left w:val="none" w:sz="0" w:space="0" w:color="auto"/>
        <w:bottom w:val="none" w:sz="0" w:space="0" w:color="auto"/>
        <w:right w:val="none" w:sz="0" w:space="0" w:color="auto"/>
      </w:divBdr>
    </w:div>
    <w:div w:id="1197111924">
      <w:bodyDiv w:val="1"/>
      <w:marLeft w:val="0"/>
      <w:marRight w:val="0"/>
      <w:marTop w:val="0"/>
      <w:marBottom w:val="0"/>
      <w:divBdr>
        <w:top w:val="none" w:sz="0" w:space="0" w:color="auto"/>
        <w:left w:val="none" w:sz="0" w:space="0" w:color="auto"/>
        <w:bottom w:val="none" w:sz="0" w:space="0" w:color="auto"/>
        <w:right w:val="none" w:sz="0" w:space="0" w:color="auto"/>
      </w:divBdr>
      <w:divsChild>
        <w:div w:id="1060833742">
          <w:marLeft w:val="0"/>
          <w:marRight w:val="0"/>
          <w:marTop w:val="0"/>
          <w:marBottom w:val="0"/>
          <w:divBdr>
            <w:top w:val="none" w:sz="0" w:space="0" w:color="auto"/>
            <w:left w:val="none" w:sz="0" w:space="0" w:color="auto"/>
            <w:bottom w:val="none" w:sz="0" w:space="0" w:color="auto"/>
            <w:right w:val="none" w:sz="0" w:space="0" w:color="auto"/>
          </w:divBdr>
        </w:div>
        <w:div w:id="1073553370">
          <w:marLeft w:val="0"/>
          <w:marRight w:val="0"/>
          <w:marTop w:val="0"/>
          <w:marBottom w:val="0"/>
          <w:divBdr>
            <w:top w:val="none" w:sz="0" w:space="0" w:color="auto"/>
            <w:left w:val="none" w:sz="0" w:space="0" w:color="auto"/>
            <w:bottom w:val="none" w:sz="0" w:space="0" w:color="auto"/>
            <w:right w:val="none" w:sz="0" w:space="0" w:color="auto"/>
          </w:divBdr>
        </w:div>
        <w:div w:id="1356270311">
          <w:marLeft w:val="0"/>
          <w:marRight w:val="0"/>
          <w:marTop w:val="0"/>
          <w:marBottom w:val="0"/>
          <w:divBdr>
            <w:top w:val="none" w:sz="0" w:space="0" w:color="auto"/>
            <w:left w:val="none" w:sz="0" w:space="0" w:color="auto"/>
            <w:bottom w:val="none" w:sz="0" w:space="0" w:color="auto"/>
            <w:right w:val="none" w:sz="0" w:space="0" w:color="auto"/>
          </w:divBdr>
        </w:div>
        <w:div w:id="1895584562">
          <w:marLeft w:val="0"/>
          <w:marRight w:val="0"/>
          <w:marTop w:val="0"/>
          <w:marBottom w:val="0"/>
          <w:divBdr>
            <w:top w:val="none" w:sz="0" w:space="0" w:color="auto"/>
            <w:left w:val="none" w:sz="0" w:space="0" w:color="auto"/>
            <w:bottom w:val="none" w:sz="0" w:space="0" w:color="auto"/>
            <w:right w:val="none" w:sz="0" w:space="0" w:color="auto"/>
          </w:divBdr>
        </w:div>
        <w:div w:id="2136606262">
          <w:marLeft w:val="0"/>
          <w:marRight w:val="0"/>
          <w:marTop w:val="0"/>
          <w:marBottom w:val="0"/>
          <w:divBdr>
            <w:top w:val="none" w:sz="0" w:space="0" w:color="auto"/>
            <w:left w:val="none" w:sz="0" w:space="0" w:color="auto"/>
            <w:bottom w:val="none" w:sz="0" w:space="0" w:color="auto"/>
            <w:right w:val="none" w:sz="0" w:space="0" w:color="auto"/>
          </w:divBdr>
        </w:div>
      </w:divsChild>
    </w:div>
    <w:div w:id="1208880267">
      <w:bodyDiv w:val="1"/>
      <w:marLeft w:val="0"/>
      <w:marRight w:val="0"/>
      <w:marTop w:val="0"/>
      <w:marBottom w:val="0"/>
      <w:divBdr>
        <w:top w:val="none" w:sz="0" w:space="0" w:color="auto"/>
        <w:left w:val="none" w:sz="0" w:space="0" w:color="auto"/>
        <w:bottom w:val="none" w:sz="0" w:space="0" w:color="auto"/>
        <w:right w:val="none" w:sz="0" w:space="0" w:color="auto"/>
      </w:divBdr>
      <w:divsChild>
        <w:div w:id="104350385">
          <w:marLeft w:val="0"/>
          <w:marRight w:val="0"/>
          <w:marTop w:val="0"/>
          <w:marBottom w:val="0"/>
          <w:divBdr>
            <w:top w:val="none" w:sz="0" w:space="0" w:color="auto"/>
            <w:left w:val="none" w:sz="0" w:space="0" w:color="auto"/>
            <w:bottom w:val="none" w:sz="0" w:space="0" w:color="auto"/>
            <w:right w:val="none" w:sz="0" w:space="0" w:color="auto"/>
          </w:divBdr>
        </w:div>
        <w:div w:id="588738577">
          <w:marLeft w:val="0"/>
          <w:marRight w:val="0"/>
          <w:marTop w:val="0"/>
          <w:marBottom w:val="0"/>
          <w:divBdr>
            <w:top w:val="none" w:sz="0" w:space="0" w:color="auto"/>
            <w:left w:val="none" w:sz="0" w:space="0" w:color="auto"/>
            <w:bottom w:val="none" w:sz="0" w:space="0" w:color="auto"/>
            <w:right w:val="none" w:sz="0" w:space="0" w:color="auto"/>
          </w:divBdr>
        </w:div>
        <w:div w:id="845634791">
          <w:marLeft w:val="0"/>
          <w:marRight w:val="0"/>
          <w:marTop w:val="0"/>
          <w:marBottom w:val="0"/>
          <w:divBdr>
            <w:top w:val="none" w:sz="0" w:space="0" w:color="auto"/>
            <w:left w:val="none" w:sz="0" w:space="0" w:color="auto"/>
            <w:bottom w:val="none" w:sz="0" w:space="0" w:color="auto"/>
            <w:right w:val="none" w:sz="0" w:space="0" w:color="auto"/>
          </w:divBdr>
        </w:div>
        <w:div w:id="1026953269">
          <w:marLeft w:val="0"/>
          <w:marRight w:val="0"/>
          <w:marTop w:val="0"/>
          <w:marBottom w:val="0"/>
          <w:divBdr>
            <w:top w:val="none" w:sz="0" w:space="0" w:color="auto"/>
            <w:left w:val="none" w:sz="0" w:space="0" w:color="auto"/>
            <w:bottom w:val="none" w:sz="0" w:space="0" w:color="auto"/>
            <w:right w:val="none" w:sz="0" w:space="0" w:color="auto"/>
          </w:divBdr>
        </w:div>
        <w:div w:id="1299798550">
          <w:marLeft w:val="0"/>
          <w:marRight w:val="0"/>
          <w:marTop w:val="0"/>
          <w:marBottom w:val="0"/>
          <w:divBdr>
            <w:top w:val="none" w:sz="0" w:space="0" w:color="auto"/>
            <w:left w:val="none" w:sz="0" w:space="0" w:color="auto"/>
            <w:bottom w:val="none" w:sz="0" w:space="0" w:color="auto"/>
            <w:right w:val="none" w:sz="0" w:space="0" w:color="auto"/>
          </w:divBdr>
        </w:div>
        <w:div w:id="1341398210">
          <w:marLeft w:val="0"/>
          <w:marRight w:val="0"/>
          <w:marTop w:val="0"/>
          <w:marBottom w:val="0"/>
          <w:divBdr>
            <w:top w:val="none" w:sz="0" w:space="0" w:color="auto"/>
            <w:left w:val="none" w:sz="0" w:space="0" w:color="auto"/>
            <w:bottom w:val="none" w:sz="0" w:space="0" w:color="auto"/>
            <w:right w:val="none" w:sz="0" w:space="0" w:color="auto"/>
          </w:divBdr>
        </w:div>
        <w:div w:id="1512833788">
          <w:marLeft w:val="0"/>
          <w:marRight w:val="0"/>
          <w:marTop w:val="0"/>
          <w:marBottom w:val="0"/>
          <w:divBdr>
            <w:top w:val="none" w:sz="0" w:space="0" w:color="auto"/>
            <w:left w:val="none" w:sz="0" w:space="0" w:color="auto"/>
            <w:bottom w:val="none" w:sz="0" w:space="0" w:color="auto"/>
            <w:right w:val="none" w:sz="0" w:space="0" w:color="auto"/>
          </w:divBdr>
        </w:div>
        <w:div w:id="2071029719">
          <w:marLeft w:val="0"/>
          <w:marRight w:val="0"/>
          <w:marTop w:val="0"/>
          <w:marBottom w:val="0"/>
          <w:divBdr>
            <w:top w:val="none" w:sz="0" w:space="0" w:color="auto"/>
            <w:left w:val="none" w:sz="0" w:space="0" w:color="auto"/>
            <w:bottom w:val="none" w:sz="0" w:space="0" w:color="auto"/>
            <w:right w:val="none" w:sz="0" w:space="0" w:color="auto"/>
          </w:divBdr>
        </w:div>
      </w:divsChild>
    </w:div>
    <w:div w:id="1271400557">
      <w:bodyDiv w:val="1"/>
      <w:marLeft w:val="0"/>
      <w:marRight w:val="0"/>
      <w:marTop w:val="0"/>
      <w:marBottom w:val="0"/>
      <w:divBdr>
        <w:top w:val="none" w:sz="0" w:space="0" w:color="auto"/>
        <w:left w:val="none" w:sz="0" w:space="0" w:color="auto"/>
        <w:bottom w:val="none" w:sz="0" w:space="0" w:color="auto"/>
        <w:right w:val="none" w:sz="0" w:space="0" w:color="auto"/>
      </w:divBdr>
      <w:divsChild>
        <w:div w:id="74282401">
          <w:marLeft w:val="0"/>
          <w:marRight w:val="0"/>
          <w:marTop w:val="0"/>
          <w:marBottom w:val="0"/>
          <w:divBdr>
            <w:top w:val="none" w:sz="0" w:space="0" w:color="auto"/>
            <w:left w:val="none" w:sz="0" w:space="0" w:color="auto"/>
            <w:bottom w:val="none" w:sz="0" w:space="0" w:color="auto"/>
            <w:right w:val="none" w:sz="0" w:space="0" w:color="auto"/>
          </w:divBdr>
        </w:div>
        <w:div w:id="242687298">
          <w:marLeft w:val="0"/>
          <w:marRight w:val="0"/>
          <w:marTop w:val="0"/>
          <w:marBottom w:val="0"/>
          <w:divBdr>
            <w:top w:val="none" w:sz="0" w:space="0" w:color="auto"/>
            <w:left w:val="none" w:sz="0" w:space="0" w:color="auto"/>
            <w:bottom w:val="none" w:sz="0" w:space="0" w:color="auto"/>
            <w:right w:val="none" w:sz="0" w:space="0" w:color="auto"/>
          </w:divBdr>
        </w:div>
        <w:div w:id="805466570">
          <w:marLeft w:val="0"/>
          <w:marRight w:val="0"/>
          <w:marTop w:val="0"/>
          <w:marBottom w:val="0"/>
          <w:divBdr>
            <w:top w:val="none" w:sz="0" w:space="0" w:color="auto"/>
            <w:left w:val="none" w:sz="0" w:space="0" w:color="auto"/>
            <w:bottom w:val="none" w:sz="0" w:space="0" w:color="auto"/>
            <w:right w:val="none" w:sz="0" w:space="0" w:color="auto"/>
          </w:divBdr>
        </w:div>
        <w:div w:id="2000886869">
          <w:marLeft w:val="0"/>
          <w:marRight w:val="0"/>
          <w:marTop w:val="0"/>
          <w:marBottom w:val="0"/>
          <w:divBdr>
            <w:top w:val="none" w:sz="0" w:space="0" w:color="auto"/>
            <w:left w:val="none" w:sz="0" w:space="0" w:color="auto"/>
            <w:bottom w:val="none" w:sz="0" w:space="0" w:color="auto"/>
            <w:right w:val="none" w:sz="0" w:space="0" w:color="auto"/>
          </w:divBdr>
        </w:div>
      </w:divsChild>
    </w:div>
    <w:div w:id="1287541846">
      <w:bodyDiv w:val="1"/>
      <w:marLeft w:val="0"/>
      <w:marRight w:val="0"/>
      <w:marTop w:val="0"/>
      <w:marBottom w:val="0"/>
      <w:divBdr>
        <w:top w:val="none" w:sz="0" w:space="0" w:color="auto"/>
        <w:left w:val="none" w:sz="0" w:space="0" w:color="auto"/>
        <w:bottom w:val="none" w:sz="0" w:space="0" w:color="auto"/>
        <w:right w:val="none" w:sz="0" w:space="0" w:color="auto"/>
      </w:divBdr>
      <w:divsChild>
        <w:div w:id="186480608">
          <w:marLeft w:val="0"/>
          <w:marRight w:val="0"/>
          <w:marTop w:val="0"/>
          <w:marBottom w:val="0"/>
          <w:divBdr>
            <w:top w:val="none" w:sz="0" w:space="0" w:color="auto"/>
            <w:left w:val="none" w:sz="0" w:space="0" w:color="auto"/>
            <w:bottom w:val="none" w:sz="0" w:space="0" w:color="auto"/>
            <w:right w:val="none" w:sz="0" w:space="0" w:color="auto"/>
          </w:divBdr>
        </w:div>
        <w:div w:id="1951544662">
          <w:marLeft w:val="0"/>
          <w:marRight w:val="0"/>
          <w:marTop w:val="0"/>
          <w:marBottom w:val="0"/>
          <w:divBdr>
            <w:top w:val="none" w:sz="0" w:space="0" w:color="auto"/>
            <w:left w:val="none" w:sz="0" w:space="0" w:color="auto"/>
            <w:bottom w:val="none" w:sz="0" w:space="0" w:color="auto"/>
            <w:right w:val="none" w:sz="0" w:space="0" w:color="auto"/>
          </w:divBdr>
        </w:div>
        <w:div w:id="1972977962">
          <w:marLeft w:val="0"/>
          <w:marRight w:val="0"/>
          <w:marTop w:val="0"/>
          <w:marBottom w:val="0"/>
          <w:divBdr>
            <w:top w:val="none" w:sz="0" w:space="0" w:color="auto"/>
            <w:left w:val="none" w:sz="0" w:space="0" w:color="auto"/>
            <w:bottom w:val="none" w:sz="0" w:space="0" w:color="auto"/>
            <w:right w:val="none" w:sz="0" w:space="0" w:color="auto"/>
          </w:divBdr>
        </w:div>
      </w:divsChild>
    </w:div>
    <w:div w:id="1295600263">
      <w:bodyDiv w:val="1"/>
      <w:marLeft w:val="0"/>
      <w:marRight w:val="0"/>
      <w:marTop w:val="0"/>
      <w:marBottom w:val="0"/>
      <w:divBdr>
        <w:top w:val="none" w:sz="0" w:space="0" w:color="auto"/>
        <w:left w:val="none" w:sz="0" w:space="0" w:color="auto"/>
        <w:bottom w:val="none" w:sz="0" w:space="0" w:color="auto"/>
        <w:right w:val="none" w:sz="0" w:space="0" w:color="auto"/>
      </w:divBdr>
      <w:divsChild>
        <w:div w:id="972902065">
          <w:marLeft w:val="0"/>
          <w:marRight w:val="0"/>
          <w:marTop w:val="0"/>
          <w:marBottom w:val="60"/>
          <w:divBdr>
            <w:top w:val="none" w:sz="0" w:space="0" w:color="auto"/>
            <w:left w:val="none" w:sz="0" w:space="0" w:color="auto"/>
            <w:bottom w:val="none" w:sz="0" w:space="0" w:color="auto"/>
            <w:right w:val="none" w:sz="0" w:space="0" w:color="auto"/>
          </w:divBdr>
        </w:div>
        <w:div w:id="1295527211">
          <w:marLeft w:val="0"/>
          <w:marRight w:val="0"/>
          <w:marTop w:val="0"/>
          <w:marBottom w:val="60"/>
          <w:divBdr>
            <w:top w:val="none" w:sz="0" w:space="0" w:color="auto"/>
            <w:left w:val="none" w:sz="0" w:space="0" w:color="auto"/>
            <w:bottom w:val="none" w:sz="0" w:space="0" w:color="auto"/>
            <w:right w:val="none" w:sz="0" w:space="0" w:color="auto"/>
          </w:divBdr>
          <w:divsChild>
            <w:div w:id="2044593811">
              <w:marLeft w:val="0"/>
              <w:marRight w:val="0"/>
              <w:marTop w:val="0"/>
              <w:marBottom w:val="0"/>
              <w:divBdr>
                <w:top w:val="none" w:sz="0" w:space="0" w:color="auto"/>
                <w:left w:val="none" w:sz="0" w:space="0" w:color="auto"/>
                <w:bottom w:val="none" w:sz="0" w:space="0" w:color="auto"/>
                <w:right w:val="none" w:sz="0" w:space="0" w:color="auto"/>
              </w:divBdr>
              <w:divsChild>
                <w:div w:id="668211738">
                  <w:marLeft w:val="-150"/>
                  <w:marRight w:val="-150"/>
                  <w:marTop w:val="0"/>
                  <w:marBottom w:val="0"/>
                  <w:divBdr>
                    <w:top w:val="none" w:sz="0" w:space="0" w:color="auto"/>
                    <w:left w:val="none" w:sz="0" w:space="0" w:color="auto"/>
                    <w:bottom w:val="none" w:sz="0" w:space="0" w:color="auto"/>
                    <w:right w:val="none" w:sz="0" w:space="0" w:color="auto"/>
                  </w:divBdr>
                  <w:divsChild>
                    <w:div w:id="1537428042">
                      <w:marLeft w:val="0"/>
                      <w:marRight w:val="0"/>
                      <w:marTop w:val="0"/>
                      <w:marBottom w:val="0"/>
                      <w:divBdr>
                        <w:top w:val="none" w:sz="0" w:space="0" w:color="auto"/>
                        <w:left w:val="none" w:sz="0" w:space="0" w:color="auto"/>
                        <w:bottom w:val="none" w:sz="0" w:space="0" w:color="auto"/>
                        <w:right w:val="none" w:sz="0" w:space="0" w:color="auto"/>
                      </w:divBdr>
                      <w:divsChild>
                        <w:div w:id="377243829">
                          <w:marLeft w:val="0"/>
                          <w:marRight w:val="0"/>
                          <w:marTop w:val="0"/>
                          <w:marBottom w:val="60"/>
                          <w:divBdr>
                            <w:top w:val="none" w:sz="0" w:space="0" w:color="auto"/>
                            <w:left w:val="none" w:sz="0" w:space="0" w:color="auto"/>
                            <w:bottom w:val="none" w:sz="0" w:space="0" w:color="auto"/>
                            <w:right w:val="none" w:sz="0" w:space="0" w:color="auto"/>
                          </w:divBdr>
                          <w:divsChild>
                            <w:div w:id="616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81898">
          <w:marLeft w:val="50"/>
          <w:marRight w:val="0"/>
          <w:marTop w:val="0"/>
          <w:marBottom w:val="60"/>
          <w:divBdr>
            <w:top w:val="single" w:sz="2" w:space="0" w:color="666666"/>
            <w:left w:val="single" w:sz="6" w:space="2" w:color="666666"/>
            <w:bottom w:val="single" w:sz="2" w:space="0" w:color="666666"/>
            <w:right w:val="single" w:sz="2" w:space="0" w:color="666666"/>
          </w:divBdr>
        </w:div>
      </w:divsChild>
    </w:div>
    <w:div w:id="1364676592">
      <w:bodyDiv w:val="1"/>
      <w:marLeft w:val="0"/>
      <w:marRight w:val="0"/>
      <w:marTop w:val="0"/>
      <w:marBottom w:val="0"/>
      <w:divBdr>
        <w:top w:val="none" w:sz="0" w:space="0" w:color="auto"/>
        <w:left w:val="none" w:sz="0" w:space="0" w:color="auto"/>
        <w:bottom w:val="none" w:sz="0" w:space="0" w:color="auto"/>
        <w:right w:val="none" w:sz="0" w:space="0" w:color="auto"/>
      </w:divBdr>
    </w:div>
    <w:div w:id="1424380252">
      <w:bodyDiv w:val="1"/>
      <w:marLeft w:val="0"/>
      <w:marRight w:val="0"/>
      <w:marTop w:val="0"/>
      <w:marBottom w:val="0"/>
      <w:divBdr>
        <w:top w:val="none" w:sz="0" w:space="0" w:color="auto"/>
        <w:left w:val="none" w:sz="0" w:space="0" w:color="auto"/>
        <w:bottom w:val="none" w:sz="0" w:space="0" w:color="auto"/>
        <w:right w:val="none" w:sz="0" w:space="0" w:color="auto"/>
      </w:divBdr>
      <w:divsChild>
        <w:div w:id="304506069">
          <w:marLeft w:val="0"/>
          <w:marRight w:val="0"/>
          <w:marTop w:val="0"/>
          <w:marBottom w:val="0"/>
          <w:divBdr>
            <w:top w:val="none" w:sz="0" w:space="0" w:color="auto"/>
            <w:left w:val="none" w:sz="0" w:space="0" w:color="auto"/>
            <w:bottom w:val="none" w:sz="0" w:space="0" w:color="auto"/>
            <w:right w:val="none" w:sz="0" w:space="0" w:color="auto"/>
          </w:divBdr>
        </w:div>
        <w:div w:id="545338099">
          <w:marLeft w:val="0"/>
          <w:marRight w:val="0"/>
          <w:marTop w:val="0"/>
          <w:marBottom w:val="0"/>
          <w:divBdr>
            <w:top w:val="none" w:sz="0" w:space="0" w:color="auto"/>
            <w:left w:val="none" w:sz="0" w:space="0" w:color="auto"/>
            <w:bottom w:val="none" w:sz="0" w:space="0" w:color="auto"/>
            <w:right w:val="none" w:sz="0" w:space="0" w:color="auto"/>
          </w:divBdr>
        </w:div>
        <w:div w:id="868641087">
          <w:marLeft w:val="0"/>
          <w:marRight w:val="0"/>
          <w:marTop w:val="0"/>
          <w:marBottom w:val="0"/>
          <w:divBdr>
            <w:top w:val="none" w:sz="0" w:space="0" w:color="auto"/>
            <w:left w:val="none" w:sz="0" w:space="0" w:color="auto"/>
            <w:bottom w:val="none" w:sz="0" w:space="0" w:color="auto"/>
            <w:right w:val="none" w:sz="0" w:space="0" w:color="auto"/>
          </w:divBdr>
        </w:div>
        <w:div w:id="1193298758">
          <w:marLeft w:val="0"/>
          <w:marRight w:val="0"/>
          <w:marTop w:val="0"/>
          <w:marBottom w:val="0"/>
          <w:divBdr>
            <w:top w:val="none" w:sz="0" w:space="0" w:color="auto"/>
            <w:left w:val="none" w:sz="0" w:space="0" w:color="auto"/>
            <w:bottom w:val="none" w:sz="0" w:space="0" w:color="auto"/>
            <w:right w:val="none" w:sz="0" w:space="0" w:color="auto"/>
          </w:divBdr>
        </w:div>
        <w:div w:id="1603300527">
          <w:marLeft w:val="0"/>
          <w:marRight w:val="0"/>
          <w:marTop w:val="0"/>
          <w:marBottom w:val="0"/>
          <w:divBdr>
            <w:top w:val="none" w:sz="0" w:space="0" w:color="auto"/>
            <w:left w:val="none" w:sz="0" w:space="0" w:color="auto"/>
            <w:bottom w:val="none" w:sz="0" w:space="0" w:color="auto"/>
            <w:right w:val="none" w:sz="0" w:space="0" w:color="auto"/>
          </w:divBdr>
        </w:div>
        <w:div w:id="1791699700">
          <w:marLeft w:val="0"/>
          <w:marRight w:val="0"/>
          <w:marTop w:val="0"/>
          <w:marBottom w:val="0"/>
          <w:divBdr>
            <w:top w:val="none" w:sz="0" w:space="0" w:color="auto"/>
            <w:left w:val="none" w:sz="0" w:space="0" w:color="auto"/>
            <w:bottom w:val="none" w:sz="0" w:space="0" w:color="auto"/>
            <w:right w:val="none" w:sz="0" w:space="0" w:color="auto"/>
          </w:divBdr>
        </w:div>
        <w:div w:id="2127236494">
          <w:marLeft w:val="0"/>
          <w:marRight w:val="0"/>
          <w:marTop w:val="0"/>
          <w:marBottom w:val="0"/>
          <w:divBdr>
            <w:top w:val="none" w:sz="0" w:space="0" w:color="auto"/>
            <w:left w:val="none" w:sz="0" w:space="0" w:color="auto"/>
            <w:bottom w:val="none" w:sz="0" w:space="0" w:color="auto"/>
            <w:right w:val="none" w:sz="0" w:space="0" w:color="auto"/>
          </w:divBdr>
        </w:div>
      </w:divsChild>
    </w:div>
    <w:div w:id="1486165748">
      <w:bodyDiv w:val="1"/>
      <w:marLeft w:val="0"/>
      <w:marRight w:val="0"/>
      <w:marTop w:val="0"/>
      <w:marBottom w:val="0"/>
      <w:divBdr>
        <w:top w:val="none" w:sz="0" w:space="0" w:color="auto"/>
        <w:left w:val="none" w:sz="0" w:space="0" w:color="auto"/>
        <w:bottom w:val="none" w:sz="0" w:space="0" w:color="auto"/>
        <w:right w:val="none" w:sz="0" w:space="0" w:color="auto"/>
      </w:divBdr>
    </w:div>
    <w:div w:id="1523133627">
      <w:bodyDiv w:val="1"/>
      <w:marLeft w:val="0"/>
      <w:marRight w:val="0"/>
      <w:marTop w:val="0"/>
      <w:marBottom w:val="0"/>
      <w:divBdr>
        <w:top w:val="none" w:sz="0" w:space="0" w:color="auto"/>
        <w:left w:val="none" w:sz="0" w:space="0" w:color="auto"/>
        <w:bottom w:val="none" w:sz="0" w:space="0" w:color="auto"/>
        <w:right w:val="none" w:sz="0" w:space="0" w:color="auto"/>
      </w:divBdr>
    </w:div>
    <w:div w:id="1561553433">
      <w:bodyDiv w:val="1"/>
      <w:marLeft w:val="0"/>
      <w:marRight w:val="0"/>
      <w:marTop w:val="0"/>
      <w:marBottom w:val="0"/>
      <w:divBdr>
        <w:top w:val="none" w:sz="0" w:space="0" w:color="auto"/>
        <w:left w:val="none" w:sz="0" w:space="0" w:color="auto"/>
        <w:bottom w:val="none" w:sz="0" w:space="0" w:color="auto"/>
        <w:right w:val="none" w:sz="0" w:space="0" w:color="auto"/>
      </w:divBdr>
    </w:div>
    <w:div w:id="1605305672">
      <w:bodyDiv w:val="1"/>
      <w:marLeft w:val="0"/>
      <w:marRight w:val="0"/>
      <w:marTop w:val="0"/>
      <w:marBottom w:val="0"/>
      <w:divBdr>
        <w:top w:val="none" w:sz="0" w:space="0" w:color="auto"/>
        <w:left w:val="none" w:sz="0" w:space="0" w:color="auto"/>
        <w:bottom w:val="none" w:sz="0" w:space="0" w:color="auto"/>
        <w:right w:val="none" w:sz="0" w:space="0" w:color="auto"/>
      </w:divBdr>
      <w:divsChild>
        <w:div w:id="460922166">
          <w:marLeft w:val="0"/>
          <w:marRight w:val="0"/>
          <w:marTop w:val="0"/>
          <w:marBottom w:val="0"/>
          <w:divBdr>
            <w:top w:val="none" w:sz="0" w:space="0" w:color="auto"/>
            <w:left w:val="none" w:sz="0" w:space="0" w:color="auto"/>
            <w:bottom w:val="none" w:sz="0" w:space="0" w:color="auto"/>
            <w:right w:val="none" w:sz="0" w:space="0" w:color="auto"/>
          </w:divBdr>
        </w:div>
        <w:div w:id="550700617">
          <w:marLeft w:val="0"/>
          <w:marRight w:val="0"/>
          <w:marTop w:val="0"/>
          <w:marBottom w:val="0"/>
          <w:divBdr>
            <w:top w:val="none" w:sz="0" w:space="0" w:color="auto"/>
            <w:left w:val="none" w:sz="0" w:space="0" w:color="auto"/>
            <w:bottom w:val="none" w:sz="0" w:space="0" w:color="auto"/>
            <w:right w:val="none" w:sz="0" w:space="0" w:color="auto"/>
          </w:divBdr>
        </w:div>
        <w:div w:id="577718042">
          <w:marLeft w:val="0"/>
          <w:marRight w:val="0"/>
          <w:marTop w:val="0"/>
          <w:marBottom w:val="0"/>
          <w:divBdr>
            <w:top w:val="none" w:sz="0" w:space="0" w:color="auto"/>
            <w:left w:val="none" w:sz="0" w:space="0" w:color="auto"/>
            <w:bottom w:val="none" w:sz="0" w:space="0" w:color="auto"/>
            <w:right w:val="none" w:sz="0" w:space="0" w:color="auto"/>
          </w:divBdr>
        </w:div>
        <w:div w:id="738673288">
          <w:marLeft w:val="0"/>
          <w:marRight w:val="0"/>
          <w:marTop w:val="0"/>
          <w:marBottom w:val="0"/>
          <w:divBdr>
            <w:top w:val="none" w:sz="0" w:space="0" w:color="auto"/>
            <w:left w:val="none" w:sz="0" w:space="0" w:color="auto"/>
            <w:bottom w:val="none" w:sz="0" w:space="0" w:color="auto"/>
            <w:right w:val="none" w:sz="0" w:space="0" w:color="auto"/>
          </w:divBdr>
        </w:div>
        <w:div w:id="1105347716">
          <w:marLeft w:val="0"/>
          <w:marRight w:val="0"/>
          <w:marTop w:val="0"/>
          <w:marBottom w:val="0"/>
          <w:divBdr>
            <w:top w:val="none" w:sz="0" w:space="0" w:color="auto"/>
            <w:left w:val="none" w:sz="0" w:space="0" w:color="auto"/>
            <w:bottom w:val="none" w:sz="0" w:space="0" w:color="auto"/>
            <w:right w:val="none" w:sz="0" w:space="0" w:color="auto"/>
          </w:divBdr>
        </w:div>
        <w:div w:id="1289630697">
          <w:marLeft w:val="0"/>
          <w:marRight w:val="0"/>
          <w:marTop w:val="0"/>
          <w:marBottom w:val="0"/>
          <w:divBdr>
            <w:top w:val="none" w:sz="0" w:space="0" w:color="auto"/>
            <w:left w:val="none" w:sz="0" w:space="0" w:color="auto"/>
            <w:bottom w:val="none" w:sz="0" w:space="0" w:color="auto"/>
            <w:right w:val="none" w:sz="0" w:space="0" w:color="auto"/>
          </w:divBdr>
        </w:div>
        <w:div w:id="1347054369">
          <w:marLeft w:val="0"/>
          <w:marRight w:val="0"/>
          <w:marTop w:val="0"/>
          <w:marBottom w:val="0"/>
          <w:divBdr>
            <w:top w:val="none" w:sz="0" w:space="0" w:color="auto"/>
            <w:left w:val="none" w:sz="0" w:space="0" w:color="auto"/>
            <w:bottom w:val="none" w:sz="0" w:space="0" w:color="auto"/>
            <w:right w:val="none" w:sz="0" w:space="0" w:color="auto"/>
          </w:divBdr>
        </w:div>
        <w:div w:id="1801918604">
          <w:marLeft w:val="0"/>
          <w:marRight w:val="0"/>
          <w:marTop w:val="0"/>
          <w:marBottom w:val="0"/>
          <w:divBdr>
            <w:top w:val="none" w:sz="0" w:space="0" w:color="auto"/>
            <w:left w:val="none" w:sz="0" w:space="0" w:color="auto"/>
            <w:bottom w:val="none" w:sz="0" w:space="0" w:color="auto"/>
            <w:right w:val="none" w:sz="0" w:space="0" w:color="auto"/>
          </w:divBdr>
        </w:div>
        <w:div w:id="2042895681">
          <w:marLeft w:val="0"/>
          <w:marRight w:val="0"/>
          <w:marTop w:val="0"/>
          <w:marBottom w:val="0"/>
          <w:divBdr>
            <w:top w:val="none" w:sz="0" w:space="0" w:color="auto"/>
            <w:left w:val="none" w:sz="0" w:space="0" w:color="auto"/>
            <w:bottom w:val="none" w:sz="0" w:space="0" w:color="auto"/>
            <w:right w:val="none" w:sz="0" w:space="0" w:color="auto"/>
          </w:divBdr>
        </w:div>
        <w:div w:id="2044819504">
          <w:marLeft w:val="0"/>
          <w:marRight w:val="0"/>
          <w:marTop w:val="0"/>
          <w:marBottom w:val="0"/>
          <w:divBdr>
            <w:top w:val="none" w:sz="0" w:space="0" w:color="auto"/>
            <w:left w:val="none" w:sz="0" w:space="0" w:color="auto"/>
            <w:bottom w:val="none" w:sz="0" w:space="0" w:color="auto"/>
            <w:right w:val="none" w:sz="0" w:space="0" w:color="auto"/>
          </w:divBdr>
        </w:div>
        <w:div w:id="2125688729">
          <w:marLeft w:val="0"/>
          <w:marRight w:val="0"/>
          <w:marTop w:val="0"/>
          <w:marBottom w:val="0"/>
          <w:divBdr>
            <w:top w:val="none" w:sz="0" w:space="0" w:color="auto"/>
            <w:left w:val="none" w:sz="0" w:space="0" w:color="auto"/>
            <w:bottom w:val="none" w:sz="0" w:space="0" w:color="auto"/>
            <w:right w:val="none" w:sz="0" w:space="0" w:color="auto"/>
          </w:divBdr>
        </w:div>
      </w:divsChild>
    </w:div>
    <w:div w:id="1631206487">
      <w:bodyDiv w:val="1"/>
      <w:marLeft w:val="0"/>
      <w:marRight w:val="0"/>
      <w:marTop w:val="0"/>
      <w:marBottom w:val="0"/>
      <w:divBdr>
        <w:top w:val="none" w:sz="0" w:space="0" w:color="auto"/>
        <w:left w:val="none" w:sz="0" w:space="0" w:color="auto"/>
        <w:bottom w:val="none" w:sz="0" w:space="0" w:color="auto"/>
        <w:right w:val="none" w:sz="0" w:space="0" w:color="auto"/>
      </w:divBdr>
      <w:divsChild>
        <w:div w:id="1037701544">
          <w:marLeft w:val="0"/>
          <w:marRight w:val="0"/>
          <w:marTop w:val="0"/>
          <w:marBottom w:val="0"/>
          <w:divBdr>
            <w:top w:val="none" w:sz="0" w:space="0" w:color="auto"/>
            <w:left w:val="none" w:sz="0" w:space="0" w:color="auto"/>
            <w:bottom w:val="none" w:sz="0" w:space="0" w:color="auto"/>
            <w:right w:val="none" w:sz="0" w:space="0" w:color="auto"/>
          </w:divBdr>
        </w:div>
        <w:div w:id="1688098898">
          <w:marLeft w:val="0"/>
          <w:marRight w:val="0"/>
          <w:marTop w:val="0"/>
          <w:marBottom w:val="0"/>
          <w:divBdr>
            <w:top w:val="none" w:sz="0" w:space="0" w:color="auto"/>
            <w:left w:val="none" w:sz="0" w:space="0" w:color="auto"/>
            <w:bottom w:val="none" w:sz="0" w:space="0" w:color="auto"/>
            <w:right w:val="none" w:sz="0" w:space="0" w:color="auto"/>
          </w:divBdr>
        </w:div>
      </w:divsChild>
    </w:div>
    <w:div w:id="1635714337">
      <w:bodyDiv w:val="1"/>
      <w:marLeft w:val="0"/>
      <w:marRight w:val="0"/>
      <w:marTop w:val="0"/>
      <w:marBottom w:val="0"/>
      <w:divBdr>
        <w:top w:val="none" w:sz="0" w:space="0" w:color="auto"/>
        <w:left w:val="none" w:sz="0" w:space="0" w:color="auto"/>
        <w:bottom w:val="none" w:sz="0" w:space="0" w:color="auto"/>
        <w:right w:val="none" w:sz="0" w:space="0" w:color="auto"/>
      </w:divBdr>
      <w:divsChild>
        <w:div w:id="93209465">
          <w:marLeft w:val="0"/>
          <w:marRight w:val="0"/>
          <w:marTop w:val="0"/>
          <w:marBottom w:val="0"/>
          <w:divBdr>
            <w:top w:val="none" w:sz="0" w:space="0" w:color="auto"/>
            <w:left w:val="none" w:sz="0" w:space="0" w:color="auto"/>
            <w:bottom w:val="none" w:sz="0" w:space="0" w:color="auto"/>
            <w:right w:val="none" w:sz="0" w:space="0" w:color="auto"/>
          </w:divBdr>
        </w:div>
        <w:div w:id="145712479">
          <w:marLeft w:val="0"/>
          <w:marRight w:val="0"/>
          <w:marTop w:val="0"/>
          <w:marBottom w:val="0"/>
          <w:divBdr>
            <w:top w:val="none" w:sz="0" w:space="0" w:color="auto"/>
            <w:left w:val="none" w:sz="0" w:space="0" w:color="auto"/>
            <w:bottom w:val="none" w:sz="0" w:space="0" w:color="auto"/>
            <w:right w:val="none" w:sz="0" w:space="0" w:color="auto"/>
          </w:divBdr>
        </w:div>
        <w:div w:id="162478277">
          <w:marLeft w:val="0"/>
          <w:marRight w:val="0"/>
          <w:marTop w:val="0"/>
          <w:marBottom w:val="0"/>
          <w:divBdr>
            <w:top w:val="none" w:sz="0" w:space="0" w:color="auto"/>
            <w:left w:val="none" w:sz="0" w:space="0" w:color="auto"/>
            <w:bottom w:val="none" w:sz="0" w:space="0" w:color="auto"/>
            <w:right w:val="none" w:sz="0" w:space="0" w:color="auto"/>
          </w:divBdr>
        </w:div>
        <w:div w:id="246232654">
          <w:marLeft w:val="0"/>
          <w:marRight w:val="0"/>
          <w:marTop w:val="0"/>
          <w:marBottom w:val="0"/>
          <w:divBdr>
            <w:top w:val="none" w:sz="0" w:space="0" w:color="auto"/>
            <w:left w:val="none" w:sz="0" w:space="0" w:color="auto"/>
            <w:bottom w:val="none" w:sz="0" w:space="0" w:color="auto"/>
            <w:right w:val="none" w:sz="0" w:space="0" w:color="auto"/>
          </w:divBdr>
        </w:div>
        <w:div w:id="297689435">
          <w:marLeft w:val="0"/>
          <w:marRight w:val="0"/>
          <w:marTop w:val="0"/>
          <w:marBottom w:val="0"/>
          <w:divBdr>
            <w:top w:val="none" w:sz="0" w:space="0" w:color="auto"/>
            <w:left w:val="none" w:sz="0" w:space="0" w:color="auto"/>
            <w:bottom w:val="none" w:sz="0" w:space="0" w:color="auto"/>
            <w:right w:val="none" w:sz="0" w:space="0" w:color="auto"/>
          </w:divBdr>
        </w:div>
        <w:div w:id="345791956">
          <w:marLeft w:val="0"/>
          <w:marRight w:val="0"/>
          <w:marTop w:val="0"/>
          <w:marBottom w:val="0"/>
          <w:divBdr>
            <w:top w:val="none" w:sz="0" w:space="0" w:color="auto"/>
            <w:left w:val="none" w:sz="0" w:space="0" w:color="auto"/>
            <w:bottom w:val="none" w:sz="0" w:space="0" w:color="auto"/>
            <w:right w:val="none" w:sz="0" w:space="0" w:color="auto"/>
          </w:divBdr>
        </w:div>
        <w:div w:id="419527076">
          <w:marLeft w:val="0"/>
          <w:marRight w:val="0"/>
          <w:marTop w:val="0"/>
          <w:marBottom w:val="0"/>
          <w:divBdr>
            <w:top w:val="none" w:sz="0" w:space="0" w:color="auto"/>
            <w:left w:val="none" w:sz="0" w:space="0" w:color="auto"/>
            <w:bottom w:val="none" w:sz="0" w:space="0" w:color="auto"/>
            <w:right w:val="none" w:sz="0" w:space="0" w:color="auto"/>
          </w:divBdr>
        </w:div>
        <w:div w:id="438529311">
          <w:marLeft w:val="0"/>
          <w:marRight w:val="0"/>
          <w:marTop w:val="0"/>
          <w:marBottom w:val="0"/>
          <w:divBdr>
            <w:top w:val="none" w:sz="0" w:space="0" w:color="auto"/>
            <w:left w:val="none" w:sz="0" w:space="0" w:color="auto"/>
            <w:bottom w:val="none" w:sz="0" w:space="0" w:color="auto"/>
            <w:right w:val="none" w:sz="0" w:space="0" w:color="auto"/>
          </w:divBdr>
        </w:div>
        <w:div w:id="446198203">
          <w:marLeft w:val="0"/>
          <w:marRight w:val="0"/>
          <w:marTop w:val="0"/>
          <w:marBottom w:val="0"/>
          <w:divBdr>
            <w:top w:val="none" w:sz="0" w:space="0" w:color="auto"/>
            <w:left w:val="none" w:sz="0" w:space="0" w:color="auto"/>
            <w:bottom w:val="none" w:sz="0" w:space="0" w:color="auto"/>
            <w:right w:val="none" w:sz="0" w:space="0" w:color="auto"/>
          </w:divBdr>
        </w:div>
        <w:div w:id="587732437">
          <w:marLeft w:val="0"/>
          <w:marRight w:val="0"/>
          <w:marTop w:val="0"/>
          <w:marBottom w:val="0"/>
          <w:divBdr>
            <w:top w:val="none" w:sz="0" w:space="0" w:color="auto"/>
            <w:left w:val="none" w:sz="0" w:space="0" w:color="auto"/>
            <w:bottom w:val="none" w:sz="0" w:space="0" w:color="auto"/>
            <w:right w:val="none" w:sz="0" w:space="0" w:color="auto"/>
          </w:divBdr>
        </w:div>
        <w:div w:id="594870450">
          <w:marLeft w:val="0"/>
          <w:marRight w:val="0"/>
          <w:marTop w:val="0"/>
          <w:marBottom w:val="0"/>
          <w:divBdr>
            <w:top w:val="none" w:sz="0" w:space="0" w:color="auto"/>
            <w:left w:val="none" w:sz="0" w:space="0" w:color="auto"/>
            <w:bottom w:val="none" w:sz="0" w:space="0" w:color="auto"/>
            <w:right w:val="none" w:sz="0" w:space="0" w:color="auto"/>
          </w:divBdr>
        </w:div>
        <w:div w:id="686980551">
          <w:marLeft w:val="0"/>
          <w:marRight w:val="0"/>
          <w:marTop w:val="0"/>
          <w:marBottom w:val="0"/>
          <w:divBdr>
            <w:top w:val="none" w:sz="0" w:space="0" w:color="auto"/>
            <w:left w:val="none" w:sz="0" w:space="0" w:color="auto"/>
            <w:bottom w:val="none" w:sz="0" w:space="0" w:color="auto"/>
            <w:right w:val="none" w:sz="0" w:space="0" w:color="auto"/>
          </w:divBdr>
        </w:div>
        <w:div w:id="1001657692">
          <w:marLeft w:val="0"/>
          <w:marRight w:val="0"/>
          <w:marTop w:val="0"/>
          <w:marBottom w:val="0"/>
          <w:divBdr>
            <w:top w:val="none" w:sz="0" w:space="0" w:color="auto"/>
            <w:left w:val="none" w:sz="0" w:space="0" w:color="auto"/>
            <w:bottom w:val="none" w:sz="0" w:space="0" w:color="auto"/>
            <w:right w:val="none" w:sz="0" w:space="0" w:color="auto"/>
          </w:divBdr>
        </w:div>
        <w:div w:id="1003701954">
          <w:marLeft w:val="0"/>
          <w:marRight w:val="0"/>
          <w:marTop w:val="0"/>
          <w:marBottom w:val="0"/>
          <w:divBdr>
            <w:top w:val="none" w:sz="0" w:space="0" w:color="auto"/>
            <w:left w:val="none" w:sz="0" w:space="0" w:color="auto"/>
            <w:bottom w:val="none" w:sz="0" w:space="0" w:color="auto"/>
            <w:right w:val="none" w:sz="0" w:space="0" w:color="auto"/>
          </w:divBdr>
        </w:div>
        <w:div w:id="1004818781">
          <w:marLeft w:val="0"/>
          <w:marRight w:val="0"/>
          <w:marTop w:val="0"/>
          <w:marBottom w:val="0"/>
          <w:divBdr>
            <w:top w:val="none" w:sz="0" w:space="0" w:color="auto"/>
            <w:left w:val="none" w:sz="0" w:space="0" w:color="auto"/>
            <w:bottom w:val="none" w:sz="0" w:space="0" w:color="auto"/>
            <w:right w:val="none" w:sz="0" w:space="0" w:color="auto"/>
          </w:divBdr>
        </w:div>
        <w:div w:id="1013384541">
          <w:marLeft w:val="0"/>
          <w:marRight w:val="0"/>
          <w:marTop w:val="0"/>
          <w:marBottom w:val="0"/>
          <w:divBdr>
            <w:top w:val="none" w:sz="0" w:space="0" w:color="auto"/>
            <w:left w:val="none" w:sz="0" w:space="0" w:color="auto"/>
            <w:bottom w:val="none" w:sz="0" w:space="0" w:color="auto"/>
            <w:right w:val="none" w:sz="0" w:space="0" w:color="auto"/>
          </w:divBdr>
        </w:div>
        <w:div w:id="1106925307">
          <w:marLeft w:val="0"/>
          <w:marRight w:val="0"/>
          <w:marTop w:val="0"/>
          <w:marBottom w:val="0"/>
          <w:divBdr>
            <w:top w:val="none" w:sz="0" w:space="0" w:color="auto"/>
            <w:left w:val="none" w:sz="0" w:space="0" w:color="auto"/>
            <w:bottom w:val="none" w:sz="0" w:space="0" w:color="auto"/>
            <w:right w:val="none" w:sz="0" w:space="0" w:color="auto"/>
          </w:divBdr>
        </w:div>
        <w:div w:id="1155610273">
          <w:marLeft w:val="0"/>
          <w:marRight w:val="0"/>
          <w:marTop w:val="0"/>
          <w:marBottom w:val="0"/>
          <w:divBdr>
            <w:top w:val="none" w:sz="0" w:space="0" w:color="auto"/>
            <w:left w:val="none" w:sz="0" w:space="0" w:color="auto"/>
            <w:bottom w:val="none" w:sz="0" w:space="0" w:color="auto"/>
            <w:right w:val="none" w:sz="0" w:space="0" w:color="auto"/>
          </w:divBdr>
        </w:div>
        <w:div w:id="1293441763">
          <w:marLeft w:val="0"/>
          <w:marRight w:val="0"/>
          <w:marTop w:val="0"/>
          <w:marBottom w:val="0"/>
          <w:divBdr>
            <w:top w:val="none" w:sz="0" w:space="0" w:color="auto"/>
            <w:left w:val="none" w:sz="0" w:space="0" w:color="auto"/>
            <w:bottom w:val="none" w:sz="0" w:space="0" w:color="auto"/>
            <w:right w:val="none" w:sz="0" w:space="0" w:color="auto"/>
          </w:divBdr>
        </w:div>
        <w:div w:id="1303534327">
          <w:marLeft w:val="0"/>
          <w:marRight w:val="0"/>
          <w:marTop w:val="0"/>
          <w:marBottom w:val="0"/>
          <w:divBdr>
            <w:top w:val="none" w:sz="0" w:space="0" w:color="auto"/>
            <w:left w:val="none" w:sz="0" w:space="0" w:color="auto"/>
            <w:bottom w:val="none" w:sz="0" w:space="0" w:color="auto"/>
            <w:right w:val="none" w:sz="0" w:space="0" w:color="auto"/>
          </w:divBdr>
        </w:div>
        <w:div w:id="1362625801">
          <w:marLeft w:val="0"/>
          <w:marRight w:val="0"/>
          <w:marTop w:val="0"/>
          <w:marBottom w:val="0"/>
          <w:divBdr>
            <w:top w:val="none" w:sz="0" w:space="0" w:color="auto"/>
            <w:left w:val="none" w:sz="0" w:space="0" w:color="auto"/>
            <w:bottom w:val="none" w:sz="0" w:space="0" w:color="auto"/>
            <w:right w:val="none" w:sz="0" w:space="0" w:color="auto"/>
          </w:divBdr>
        </w:div>
        <w:div w:id="1527214016">
          <w:marLeft w:val="0"/>
          <w:marRight w:val="0"/>
          <w:marTop w:val="0"/>
          <w:marBottom w:val="0"/>
          <w:divBdr>
            <w:top w:val="none" w:sz="0" w:space="0" w:color="auto"/>
            <w:left w:val="none" w:sz="0" w:space="0" w:color="auto"/>
            <w:bottom w:val="none" w:sz="0" w:space="0" w:color="auto"/>
            <w:right w:val="none" w:sz="0" w:space="0" w:color="auto"/>
          </w:divBdr>
        </w:div>
        <w:div w:id="1634797400">
          <w:marLeft w:val="0"/>
          <w:marRight w:val="0"/>
          <w:marTop w:val="0"/>
          <w:marBottom w:val="0"/>
          <w:divBdr>
            <w:top w:val="none" w:sz="0" w:space="0" w:color="auto"/>
            <w:left w:val="none" w:sz="0" w:space="0" w:color="auto"/>
            <w:bottom w:val="none" w:sz="0" w:space="0" w:color="auto"/>
            <w:right w:val="none" w:sz="0" w:space="0" w:color="auto"/>
          </w:divBdr>
        </w:div>
        <w:div w:id="1733894312">
          <w:marLeft w:val="0"/>
          <w:marRight w:val="0"/>
          <w:marTop w:val="0"/>
          <w:marBottom w:val="0"/>
          <w:divBdr>
            <w:top w:val="none" w:sz="0" w:space="0" w:color="auto"/>
            <w:left w:val="none" w:sz="0" w:space="0" w:color="auto"/>
            <w:bottom w:val="none" w:sz="0" w:space="0" w:color="auto"/>
            <w:right w:val="none" w:sz="0" w:space="0" w:color="auto"/>
          </w:divBdr>
        </w:div>
        <w:div w:id="1734429678">
          <w:marLeft w:val="0"/>
          <w:marRight w:val="0"/>
          <w:marTop w:val="0"/>
          <w:marBottom w:val="0"/>
          <w:divBdr>
            <w:top w:val="none" w:sz="0" w:space="0" w:color="auto"/>
            <w:left w:val="none" w:sz="0" w:space="0" w:color="auto"/>
            <w:bottom w:val="none" w:sz="0" w:space="0" w:color="auto"/>
            <w:right w:val="none" w:sz="0" w:space="0" w:color="auto"/>
          </w:divBdr>
        </w:div>
        <w:div w:id="1832525463">
          <w:marLeft w:val="0"/>
          <w:marRight w:val="0"/>
          <w:marTop w:val="0"/>
          <w:marBottom w:val="0"/>
          <w:divBdr>
            <w:top w:val="none" w:sz="0" w:space="0" w:color="auto"/>
            <w:left w:val="none" w:sz="0" w:space="0" w:color="auto"/>
            <w:bottom w:val="none" w:sz="0" w:space="0" w:color="auto"/>
            <w:right w:val="none" w:sz="0" w:space="0" w:color="auto"/>
          </w:divBdr>
        </w:div>
        <w:div w:id="1930117555">
          <w:marLeft w:val="0"/>
          <w:marRight w:val="0"/>
          <w:marTop w:val="0"/>
          <w:marBottom w:val="0"/>
          <w:divBdr>
            <w:top w:val="none" w:sz="0" w:space="0" w:color="auto"/>
            <w:left w:val="none" w:sz="0" w:space="0" w:color="auto"/>
            <w:bottom w:val="none" w:sz="0" w:space="0" w:color="auto"/>
            <w:right w:val="none" w:sz="0" w:space="0" w:color="auto"/>
          </w:divBdr>
        </w:div>
        <w:div w:id="1968394047">
          <w:marLeft w:val="0"/>
          <w:marRight w:val="0"/>
          <w:marTop w:val="0"/>
          <w:marBottom w:val="0"/>
          <w:divBdr>
            <w:top w:val="none" w:sz="0" w:space="0" w:color="auto"/>
            <w:left w:val="none" w:sz="0" w:space="0" w:color="auto"/>
            <w:bottom w:val="none" w:sz="0" w:space="0" w:color="auto"/>
            <w:right w:val="none" w:sz="0" w:space="0" w:color="auto"/>
          </w:divBdr>
        </w:div>
        <w:div w:id="2068607301">
          <w:marLeft w:val="0"/>
          <w:marRight w:val="0"/>
          <w:marTop w:val="0"/>
          <w:marBottom w:val="0"/>
          <w:divBdr>
            <w:top w:val="none" w:sz="0" w:space="0" w:color="auto"/>
            <w:left w:val="none" w:sz="0" w:space="0" w:color="auto"/>
            <w:bottom w:val="none" w:sz="0" w:space="0" w:color="auto"/>
            <w:right w:val="none" w:sz="0" w:space="0" w:color="auto"/>
          </w:divBdr>
        </w:div>
        <w:div w:id="2101245370">
          <w:marLeft w:val="0"/>
          <w:marRight w:val="0"/>
          <w:marTop w:val="0"/>
          <w:marBottom w:val="0"/>
          <w:divBdr>
            <w:top w:val="none" w:sz="0" w:space="0" w:color="auto"/>
            <w:left w:val="none" w:sz="0" w:space="0" w:color="auto"/>
            <w:bottom w:val="none" w:sz="0" w:space="0" w:color="auto"/>
            <w:right w:val="none" w:sz="0" w:space="0" w:color="auto"/>
          </w:divBdr>
        </w:div>
        <w:div w:id="2131241718">
          <w:marLeft w:val="0"/>
          <w:marRight w:val="0"/>
          <w:marTop w:val="0"/>
          <w:marBottom w:val="0"/>
          <w:divBdr>
            <w:top w:val="none" w:sz="0" w:space="0" w:color="auto"/>
            <w:left w:val="none" w:sz="0" w:space="0" w:color="auto"/>
            <w:bottom w:val="none" w:sz="0" w:space="0" w:color="auto"/>
            <w:right w:val="none" w:sz="0" w:space="0" w:color="auto"/>
          </w:divBdr>
        </w:div>
      </w:divsChild>
    </w:div>
    <w:div w:id="1647125745">
      <w:bodyDiv w:val="1"/>
      <w:marLeft w:val="0"/>
      <w:marRight w:val="0"/>
      <w:marTop w:val="0"/>
      <w:marBottom w:val="0"/>
      <w:divBdr>
        <w:top w:val="none" w:sz="0" w:space="0" w:color="auto"/>
        <w:left w:val="none" w:sz="0" w:space="0" w:color="auto"/>
        <w:bottom w:val="none" w:sz="0" w:space="0" w:color="auto"/>
        <w:right w:val="none" w:sz="0" w:space="0" w:color="auto"/>
      </w:divBdr>
      <w:divsChild>
        <w:div w:id="923807547">
          <w:marLeft w:val="0"/>
          <w:marRight w:val="0"/>
          <w:marTop w:val="0"/>
          <w:marBottom w:val="0"/>
          <w:divBdr>
            <w:top w:val="none" w:sz="0" w:space="0" w:color="auto"/>
            <w:left w:val="none" w:sz="0" w:space="0" w:color="auto"/>
            <w:bottom w:val="none" w:sz="0" w:space="0" w:color="auto"/>
            <w:right w:val="none" w:sz="0" w:space="0" w:color="auto"/>
          </w:divBdr>
        </w:div>
        <w:div w:id="960959461">
          <w:marLeft w:val="0"/>
          <w:marRight w:val="0"/>
          <w:marTop w:val="0"/>
          <w:marBottom w:val="0"/>
          <w:divBdr>
            <w:top w:val="none" w:sz="0" w:space="0" w:color="auto"/>
            <w:left w:val="none" w:sz="0" w:space="0" w:color="auto"/>
            <w:bottom w:val="none" w:sz="0" w:space="0" w:color="auto"/>
            <w:right w:val="none" w:sz="0" w:space="0" w:color="auto"/>
          </w:divBdr>
        </w:div>
        <w:div w:id="1142229491">
          <w:marLeft w:val="0"/>
          <w:marRight w:val="0"/>
          <w:marTop w:val="0"/>
          <w:marBottom w:val="0"/>
          <w:divBdr>
            <w:top w:val="none" w:sz="0" w:space="0" w:color="auto"/>
            <w:left w:val="none" w:sz="0" w:space="0" w:color="auto"/>
            <w:bottom w:val="none" w:sz="0" w:space="0" w:color="auto"/>
            <w:right w:val="none" w:sz="0" w:space="0" w:color="auto"/>
          </w:divBdr>
        </w:div>
        <w:div w:id="1181119911">
          <w:marLeft w:val="0"/>
          <w:marRight w:val="0"/>
          <w:marTop w:val="0"/>
          <w:marBottom w:val="0"/>
          <w:divBdr>
            <w:top w:val="none" w:sz="0" w:space="0" w:color="auto"/>
            <w:left w:val="none" w:sz="0" w:space="0" w:color="auto"/>
            <w:bottom w:val="none" w:sz="0" w:space="0" w:color="auto"/>
            <w:right w:val="none" w:sz="0" w:space="0" w:color="auto"/>
          </w:divBdr>
        </w:div>
        <w:div w:id="1817140817">
          <w:marLeft w:val="0"/>
          <w:marRight w:val="0"/>
          <w:marTop w:val="0"/>
          <w:marBottom w:val="0"/>
          <w:divBdr>
            <w:top w:val="none" w:sz="0" w:space="0" w:color="auto"/>
            <w:left w:val="none" w:sz="0" w:space="0" w:color="auto"/>
            <w:bottom w:val="none" w:sz="0" w:space="0" w:color="auto"/>
            <w:right w:val="none" w:sz="0" w:space="0" w:color="auto"/>
          </w:divBdr>
        </w:div>
        <w:div w:id="1922180208">
          <w:marLeft w:val="0"/>
          <w:marRight w:val="0"/>
          <w:marTop w:val="0"/>
          <w:marBottom w:val="0"/>
          <w:divBdr>
            <w:top w:val="none" w:sz="0" w:space="0" w:color="auto"/>
            <w:left w:val="none" w:sz="0" w:space="0" w:color="auto"/>
            <w:bottom w:val="none" w:sz="0" w:space="0" w:color="auto"/>
            <w:right w:val="none" w:sz="0" w:space="0" w:color="auto"/>
          </w:divBdr>
        </w:div>
      </w:divsChild>
    </w:div>
    <w:div w:id="1668248757">
      <w:bodyDiv w:val="1"/>
      <w:marLeft w:val="0"/>
      <w:marRight w:val="0"/>
      <w:marTop w:val="0"/>
      <w:marBottom w:val="0"/>
      <w:divBdr>
        <w:top w:val="none" w:sz="0" w:space="0" w:color="auto"/>
        <w:left w:val="none" w:sz="0" w:space="0" w:color="auto"/>
        <w:bottom w:val="none" w:sz="0" w:space="0" w:color="auto"/>
        <w:right w:val="none" w:sz="0" w:space="0" w:color="auto"/>
      </w:divBdr>
      <w:divsChild>
        <w:div w:id="49772064">
          <w:marLeft w:val="0"/>
          <w:marRight w:val="0"/>
          <w:marTop w:val="0"/>
          <w:marBottom w:val="0"/>
          <w:divBdr>
            <w:top w:val="none" w:sz="0" w:space="0" w:color="auto"/>
            <w:left w:val="none" w:sz="0" w:space="0" w:color="auto"/>
            <w:bottom w:val="none" w:sz="0" w:space="0" w:color="auto"/>
            <w:right w:val="none" w:sz="0" w:space="0" w:color="auto"/>
          </w:divBdr>
        </w:div>
        <w:div w:id="543713437">
          <w:marLeft w:val="0"/>
          <w:marRight w:val="0"/>
          <w:marTop w:val="0"/>
          <w:marBottom w:val="0"/>
          <w:divBdr>
            <w:top w:val="none" w:sz="0" w:space="0" w:color="auto"/>
            <w:left w:val="none" w:sz="0" w:space="0" w:color="auto"/>
            <w:bottom w:val="none" w:sz="0" w:space="0" w:color="auto"/>
            <w:right w:val="none" w:sz="0" w:space="0" w:color="auto"/>
          </w:divBdr>
        </w:div>
        <w:div w:id="2133668667">
          <w:marLeft w:val="0"/>
          <w:marRight w:val="0"/>
          <w:marTop w:val="0"/>
          <w:marBottom w:val="0"/>
          <w:divBdr>
            <w:top w:val="none" w:sz="0" w:space="0" w:color="auto"/>
            <w:left w:val="none" w:sz="0" w:space="0" w:color="auto"/>
            <w:bottom w:val="none" w:sz="0" w:space="0" w:color="auto"/>
            <w:right w:val="none" w:sz="0" w:space="0" w:color="auto"/>
          </w:divBdr>
        </w:div>
      </w:divsChild>
    </w:div>
    <w:div w:id="1684166354">
      <w:bodyDiv w:val="1"/>
      <w:marLeft w:val="0"/>
      <w:marRight w:val="0"/>
      <w:marTop w:val="0"/>
      <w:marBottom w:val="0"/>
      <w:divBdr>
        <w:top w:val="none" w:sz="0" w:space="0" w:color="auto"/>
        <w:left w:val="none" w:sz="0" w:space="0" w:color="auto"/>
        <w:bottom w:val="none" w:sz="0" w:space="0" w:color="auto"/>
        <w:right w:val="none" w:sz="0" w:space="0" w:color="auto"/>
      </w:divBdr>
    </w:div>
    <w:div w:id="1698431397">
      <w:bodyDiv w:val="1"/>
      <w:marLeft w:val="0"/>
      <w:marRight w:val="0"/>
      <w:marTop w:val="0"/>
      <w:marBottom w:val="0"/>
      <w:divBdr>
        <w:top w:val="none" w:sz="0" w:space="0" w:color="auto"/>
        <w:left w:val="none" w:sz="0" w:space="0" w:color="auto"/>
        <w:bottom w:val="none" w:sz="0" w:space="0" w:color="auto"/>
        <w:right w:val="none" w:sz="0" w:space="0" w:color="auto"/>
      </w:divBdr>
      <w:divsChild>
        <w:div w:id="3677806">
          <w:marLeft w:val="0"/>
          <w:marRight w:val="0"/>
          <w:marTop w:val="0"/>
          <w:marBottom w:val="0"/>
          <w:divBdr>
            <w:top w:val="none" w:sz="0" w:space="0" w:color="auto"/>
            <w:left w:val="none" w:sz="0" w:space="0" w:color="auto"/>
            <w:bottom w:val="none" w:sz="0" w:space="0" w:color="auto"/>
            <w:right w:val="none" w:sz="0" w:space="0" w:color="auto"/>
          </w:divBdr>
        </w:div>
        <w:div w:id="153302878">
          <w:marLeft w:val="0"/>
          <w:marRight w:val="0"/>
          <w:marTop w:val="0"/>
          <w:marBottom w:val="0"/>
          <w:divBdr>
            <w:top w:val="none" w:sz="0" w:space="0" w:color="auto"/>
            <w:left w:val="none" w:sz="0" w:space="0" w:color="auto"/>
            <w:bottom w:val="none" w:sz="0" w:space="0" w:color="auto"/>
            <w:right w:val="none" w:sz="0" w:space="0" w:color="auto"/>
          </w:divBdr>
        </w:div>
        <w:div w:id="252856540">
          <w:marLeft w:val="0"/>
          <w:marRight w:val="0"/>
          <w:marTop w:val="0"/>
          <w:marBottom w:val="0"/>
          <w:divBdr>
            <w:top w:val="none" w:sz="0" w:space="0" w:color="auto"/>
            <w:left w:val="none" w:sz="0" w:space="0" w:color="auto"/>
            <w:bottom w:val="none" w:sz="0" w:space="0" w:color="auto"/>
            <w:right w:val="none" w:sz="0" w:space="0" w:color="auto"/>
          </w:divBdr>
        </w:div>
        <w:div w:id="402723937">
          <w:marLeft w:val="0"/>
          <w:marRight w:val="0"/>
          <w:marTop w:val="0"/>
          <w:marBottom w:val="0"/>
          <w:divBdr>
            <w:top w:val="none" w:sz="0" w:space="0" w:color="auto"/>
            <w:left w:val="none" w:sz="0" w:space="0" w:color="auto"/>
            <w:bottom w:val="none" w:sz="0" w:space="0" w:color="auto"/>
            <w:right w:val="none" w:sz="0" w:space="0" w:color="auto"/>
          </w:divBdr>
        </w:div>
        <w:div w:id="637343395">
          <w:marLeft w:val="0"/>
          <w:marRight w:val="0"/>
          <w:marTop w:val="0"/>
          <w:marBottom w:val="0"/>
          <w:divBdr>
            <w:top w:val="none" w:sz="0" w:space="0" w:color="auto"/>
            <w:left w:val="none" w:sz="0" w:space="0" w:color="auto"/>
            <w:bottom w:val="none" w:sz="0" w:space="0" w:color="auto"/>
            <w:right w:val="none" w:sz="0" w:space="0" w:color="auto"/>
          </w:divBdr>
        </w:div>
        <w:div w:id="642856370">
          <w:marLeft w:val="0"/>
          <w:marRight w:val="0"/>
          <w:marTop w:val="0"/>
          <w:marBottom w:val="0"/>
          <w:divBdr>
            <w:top w:val="none" w:sz="0" w:space="0" w:color="auto"/>
            <w:left w:val="none" w:sz="0" w:space="0" w:color="auto"/>
            <w:bottom w:val="none" w:sz="0" w:space="0" w:color="auto"/>
            <w:right w:val="none" w:sz="0" w:space="0" w:color="auto"/>
          </w:divBdr>
        </w:div>
        <w:div w:id="687949642">
          <w:marLeft w:val="0"/>
          <w:marRight w:val="0"/>
          <w:marTop w:val="0"/>
          <w:marBottom w:val="0"/>
          <w:divBdr>
            <w:top w:val="none" w:sz="0" w:space="0" w:color="auto"/>
            <w:left w:val="none" w:sz="0" w:space="0" w:color="auto"/>
            <w:bottom w:val="none" w:sz="0" w:space="0" w:color="auto"/>
            <w:right w:val="none" w:sz="0" w:space="0" w:color="auto"/>
          </w:divBdr>
        </w:div>
        <w:div w:id="1118335103">
          <w:marLeft w:val="0"/>
          <w:marRight w:val="0"/>
          <w:marTop w:val="0"/>
          <w:marBottom w:val="0"/>
          <w:divBdr>
            <w:top w:val="none" w:sz="0" w:space="0" w:color="auto"/>
            <w:left w:val="none" w:sz="0" w:space="0" w:color="auto"/>
            <w:bottom w:val="none" w:sz="0" w:space="0" w:color="auto"/>
            <w:right w:val="none" w:sz="0" w:space="0" w:color="auto"/>
          </w:divBdr>
        </w:div>
        <w:div w:id="1441300256">
          <w:marLeft w:val="0"/>
          <w:marRight w:val="0"/>
          <w:marTop w:val="0"/>
          <w:marBottom w:val="0"/>
          <w:divBdr>
            <w:top w:val="none" w:sz="0" w:space="0" w:color="auto"/>
            <w:left w:val="none" w:sz="0" w:space="0" w:color="auto"/>
            <w:bottom w:val="none" w:sz="0" w:space="0" w:color="auto"/>
            <w:right w:val="none" w:sz="0" w:space="0" w:color="auto"/>
          </w:divBdr>
        </w:div>
        <w:div w:id="1712146038">
          <w:marLeft w:val="0"/>
          <w:marRight w:val="0"/>
          <w:marTop w:val="0"/>
          <w:marBottom w:val="0"/>
          <w:divBdr>
            <w:top w:val="none" w:sz="0" w:space="0" w:color="auto"/>
            <w:left w:val="none" w:sz="0" w:space="0" w:color="auto"/>
            <w:bottom w:val="none" w:sz="0" w:space="0" w:color="auto"/>
            <w:right w:val="none" w:sz="0" w:space="0" w:color="auto"/>
          </w:divBdr>
        </w:div>
        <w:div w:id="2005165598">
          <w:marLeft w:val="0"/>
          <w:marRight w:val="0"/>
          <w:marTop w:val="0"/>
          <w:marBottom w:val="0"/>
          <w:divBdr>
            <w:top w:val="none" w:sz="0" w:space="0" w:color="auto"/>
            <w:left w:val="none" w:sz="0" w:space="0" w:color="auto"/>
            <w:bottom w:val="none" w:sz="0" w:space="0" w:color="auto"/>
            <w:right w:val="none" w:sz="0" w:space="0" w:color="auto"/>
          </w:divBdr>
        </w:div>
        <w:div w:id="2134202813">
          <w:marLeft w:val="0"/>
          <w:marRight w:val="0"/>
          <w:marTop w:val="0"/>
          <w:marBottom w:val="0"/>
          <w:divBdr>
            <w:top w:val="none" w:sz="0" w:space="0" w:color="auto"/>
            <w:left w:val="none" w:sz="0" w:space="0" w:color="auto"/>
            <w:bottom w:val="none" w:sz="0" w:space="0" w:color="auto"/>
            <w:right w:val="none" w:sz="0" w:space="0" w:color="auto"/>
          </w:divBdr>
        </w:div>
      </w:divsChild>
    </w:div>
    <w:div w:id="1772621894">
      <w:bodyDiv w:val="1"/>
      <w:marLeft w:val="0"/>
      <w:marRight w:val="0"/>
      <w:marTop w:val="0"/>
      <w:marBottom w:val="0"/>
      <w:divBdr>
        <w:top w:val="none" w:sz="0" w:space="0" w:color="auto"/>
        <w:left w:val="none" w:sz="0" w:space="0" w:color="auto"/>
        <w:bottom w:val="none" w:sz="0" w:space="0" w:color="auto"/>
        <w:right w:val="none" w:sz="0" w:space="0" w:color="auto"/>
      </w:divBdr>
      <w:divsChild>
        <w:div w:id="760183675">
          <w:marLeft w:val="0"/>
          <w:marRight w:val="0"/>
          <w:marTop w:val="0"/>
          <w:marBottom w:val="0"/>
          <w:divBdr>
            <w:top w:val="none" w:sz="0" w:space="0" w:color="auto"/>
            <w:left w:val="none" w:sz="0" w:space="0" w:color="auto"/>
            <w:bottom w:val="none" w:sz="0" w:space="0" w:color="auto"/>
            <w:right w:val="none" w:sz="0" w:space="0" w:color="auto"/>
          </w:divBdr>
        </w:div>
        <w:div w:id="1225407238">
          <w:marLeft w:val="0"/>
          <w:marRight w:val="0"/>
          <w:marTop w:val="0"/>
          <w:marBottom w:val="0"/>
          <w:divBdr>
            <w:top w:val="none" w:sz="0" w:space="0" w:color="auto"/>
            <w:left w:val="none" w:sz="0" w:space="0" w:color="auto"/>
            <w:bottom w:val="none" w:sz="0" w:space="0" w:color="auto"/>
            <w:right w:val="none" w:sz="0" w:space="0" w:color="auto"/>
          </w:divBdr>
        </w:div>
      </w:divsChild>
    </w:div>
    <w:div w:id="1805468573">
      <w:bodyDiv w:val="1"/>
      <w:marLeft w:val="0"/>
      <w:marRight w:val="0"/>
      <w:marTop w:val="0"/>
      <w:marBottom w:val="0"/>
      <w:divBdr>
        <w:top w:val="none" w:sz="0" w:space="0" w:color="auto"/>
        <w:left w:val="none" w:sz="0" w:space="0" w:color="auto"/>
        <w:bottom w:val="none" w:sz="0" w:space="0" w:color="auto"/>
        <w:right w:val="none" w:sz="0" w:space="0" w:color="auto"/>
      </w:divBdr>
      <w:divsChild>
        <w:div w:id="69087236">
          <w:marLeft w:val="0"/>
          <w:marRight w:val="0"/>
          <w:marTop w:val="0"/>
          <w:marBottom w:val="0"/>
          <w:divBdr>
            <w:top w:val="none" w:sz="0" w:space="0" w:color="auto"/>
            <w:left w:val="none" w:sz="0" w:space="0" w:color="auto"/>
            <w:bottom w:val="none" w:sz="0" w:space="0" w:color="auto"/>
            <w:right w:val="none" w:sz="0" w:space="0" w:color="auto"/>
          </w:divBdr>
        </w:div>
        <w:div w:id="479422694">
          <w:marLeft w:val="0"/>
          <w:marRight w:val="0"/>
          <w:marTop w:val="0"/>
          <w:marBottom w:val="0"/>
          <w:divBdr>
            <w:top w:val="none" w:sz="0" w:space="0" w:color="auto"/>
            <w:left w:val="none" w:sz="0" w:space="0" w:color="auto"/>
            <w:bottom w:val="none" w:sz="0" w:space="0" w:color="auto"/>
            <w:right w:val="none" w:sz="0" w:space="0" w:color="auto"/>
          </w:divBdr>
        </w:div>
        <w:div w:id="1864242067">
          <w:marLeft w:val="0"/>
          <w:marRight w:val="0"/>
          <w:marTop w:val="0"/>
          <w:marBottom w:val="0"/>
          <w:divBdr>
            <w:top w:val="none" w:sz="0" w:space="0" w:color="auto"/>
            <w:left w:val="none" w:sz="0" w:space="0" w:color="auto"/>
            <w:bottom w:val="none" w:sz="0" w:space="0" w:color="auto"/>
            <w:right w:val="none" w:sz="0" w:space="0" w:color="auto"/>
          </w:divBdr>
        </w:div>
        <w:div w:id="1878273641">
          <w:marLeft w:val="0"/>
          <w:marRight w:val="0"/>
          <w:marTop w:val="0"/>
          <w:marBottom w:val="0"/>
          <w:divBdr>
            <w:top w:val="none" w:sz="0" w:space="0" w:color="auto"/>
            <w:left w:val="none" w:sz="0" w:space="0" w:color="auto"/>
            <w:bottom w:val="none" w:sz="0" w:space="0" w:color="auto"/>
            <w:right w:val="none" w:sz="0" w:space="0" w:color="auto"/>
          </w:divBdr>
        </w:div>
      </w:divsChild>
    </w:div>
    <w:div w:id="1826697172">
      <w:bodyDiv w:val="1"/>
      <w:marLeft w:val="0"/>
      <w:marRight w:val="0"/>
      <w:marTop w:val="0"/>
      <w:marBottom w:val="0"/>
      <w:divBdr>
        <w:top w:val="none" w:sz="0" w:space="0" w:color="auto"/>
        <w:left w:val="none" w:sz="0" w:space="0" w:color="auto"/>
        <w:bottom w:val="none" w:sz="0" w:space="0" w:color="auto"/>
        <w:right w:val="none" w:sz="0" w:space="0" w:color="auto"/>
      </w:divBdr>
    </w:div>
    <w:div w:id="1838613944">
      <w:bodyDiv w:val="1"/>
      <w:marLeft w:val="0"/>
      <w:marRight w:val="0"/>
      <w:marTop w:val="0"/>
      <w:marBottom w:val="0"/>
      <w:divBdr>
        <w:top w:val="none" w:sz="0" w:space="0" w:color="auto"/>
        <w:left w:val="none" w:sz="0" w:space="0" w:color="auto"/>
        <w:bottom w:val="none" w:sz="0" w:space="0" w:color="auto"/>
        <w:right w:val="none" w:sz="0" w:space="0" w:color="auto"/>
      </w:divBdr>
      <w:divsChild>
        <w:div w:id="53941009">
          <w:marLeft w:val="0"/>
          <w:marRight w:val="0"/>
          <w:marTop w:val="0"/>
          <w:marBottom w:val="0"/>
          <w:divBdr>
            <w:top w:val="none" w:sz="0" w:space="0" w:color="auto"/>
            <w:left w:val="none" w:sz="0" w:space="0" w:color="auto"/>
            <w:bottom w:val="none" w:sz="0" w:space="0" w:color="auto"/>
            <w:right w:val="none" w:sz="0" w:space="0" w:color="auto"/>
          </w:divBdr>
        </w:div>
        <w:div w:id="75908156">
          <w:marLeft w:val="0"/>
          <w:marRight w:val="0"/>
          <w:marTop w:val="0"/>
          <w:marBottom w:val="0"/>
          <w:divBdr>
            <w:top w:val="none" w:sz="0" w:space="0" w:color="auto"/>
            <w:left w:val="none" w:sz="0" w:space="0" w:color="auto"/>
            <w:bottom w:val="none" w:sz="0" w:space="0" w:color="auto"/>
            <w:right w:val="none" w:sz="0" w:space="0" w:color="auto"/>
          </w:divBdr>
        </w:div>
        <w:div w:id="1167749231">
          <w:marLeft w:val="0"/>
          <w:marRight w:val="0"/>
          <w:marTop w:val="0"/>
          <w:marBottom w:val="0"/>
          <w:divBdr>
            <w:top w:val="none" w:sz="0" w:space="0" w:color="auto"/>
            <w:left w:val="none" w:sz="0" w:space="0" w:color="auto"/>
            <w:bottom w:val="none" w:sz="0" w:space="0" w:color="auto"/>
            <w:right w:val="none" w:sz="0" w:space="0" w:color="auto"/>
          </w:divBdr>
        </w:div>
        <w:div w:id="1291284527">
          <w:marLeft w:val="0"/>
          <w:marRight w:val="0"/>
          <w:marTop w:val="0"/>
          <w:marBottom w:val="0"/>
          <w:divBdr>
            <w:top w:val="none" w:sz="0" w:space="0" w:color="auto"/>
            <w:left w:val="none" w:sz="0" w:space="0" w:color="auto"/>
            <w:bottom w:val="none" w:sz="0" w:space="0" w:color="auto"/>
            <w:right w:val="none" w:sz="0" w:space="0" w:color="auto"/>
          </w:divBdr>
        </w:div>
        <w:div w:id="1514958896">
          <w:marLeft w:val="0"/>
          <w:marRight w:val="0"/>
          <w:marTop w:val="0"/>
          <w:marBottom w:val="0"/>
          <w:divBdr>
            <w:top w:val="none" w:sz="0" w:space="0" w:color="auto"/>
            <w:left w:val="none" w:sz="0" w:space="0" w:color="auto"/>
            <w:bottom w:val="none" w:sz="0" w:space="0" w:color="auto"/>
            <w:right w:val="none" w:sz="0" w:space="0" w:color="auto"/>
          </w:divBdr>
        </w:div>
        <w:div w:id="1562525352">
          <w:marLeft w:val="0"/>
          <w:marRight w:val="0"/>
          <w:marTop w:val="0"/>
          <w:marBottom w:val="0"/>
          <w:divBdr>
            <w:top w:val="none" w:sz="0" w:space="0" w:color="auto"/>
            <w:left w:val="none" w:sz="0" w:space="0" w:color="auto"/>
            <w:bottom w:val="none" w:sz="0" w:space="0" w:color="auto"/>
            <w:right w:val="none" w:sz="0" w:space="0" w:color="auto"/>
          </w:divBdr>
        </w:div>
        <w:div w:id="1603105936">
          <w:marLeft w:val="0"/>
          <w:marRight w:val="0"/>
          <w:marTop w:val="0"/>
          <w:marBottom w:val="0"/>
          <w:divBdr>
            <w:top w:val="none" w:sz="0" w:space="0" w:color="auto"/>
            <w:left w:val="none" w:sz="0" w:space="0" w:color="auto"/>
            <w:bottom w:val="none" w:sz="0" w:space="0" w:color="auto"/>
            <w:right w:val="none" w:sz="0" w:space="0" w:color="auto"/>
          </w:divBdr>
        </w:div>
        <w:div w:id="1924562869">
          <w:marLeft w:val="0"/>
          <w:marRight w:val="0"/>
          <w:marTop w:val="0"/>
          <w:marBottom w:val="0"/>
          <w:divBdr>
            <w:top w:val="none" w:sz="0" w:space="0" w:color="auto"/>
            <w:left w:val="none" w:sz="0" w:space="0" w:color="auto"/>
            <w:bottom w:val="none" w:sz="0" w:space="0" w:color="auto"/>
            <w:right w:val="none" w:sz="0" w:space="0" w:color="auto"/>
          </w:divBdr>
        </w:div>
        <w:div w:id="1977564426">
          <w:marLeft w:val="0"/>
          <w:marRight w:val="0"/>
          <w:marTop w:val="0"/>
          <w:marBottom w:val="0"/>
          <w:divBdr>
            <w:top w:val="none" w:sz="0" w:space="0" w:color="auto"/>
            <w:left w:val="none" w:sz="0" w:space="0" w:color="auto"/>
            <w:bottom w:val="none" w:sz="0" w:space="0" w:color="auto"/>
            <w:right w:val="none" w:sz="0" w:space="0" w:color="auto"/>
          </w:divBdr>
        </w:div>
        <w:div w:id="2002079602">
          <w:marLeft w:val="0"/>
          <w:marRight w:val="0"/>
          <w:marTop w:val="0"/>
          <w:marBottom w:val="0"/>
          <w:divBdr>
            <w:top w:val="none" w:sz="0" w:space="0" w:color="auto"/>
            <w:left w:val="none" w:sz="0" w:space="0" w:color="auto"/>
            <w:bottom w:val="none" w:sz="0" w:space="0" w:color="auto"/>
            <w:right w:val="none" w:sz="0" w:space="0" w:color="auto"/>
          </w:divBdr>
        </w:div>
        <w:div w:id="2034264898">
          <w:marLeft w:val="0"/>
          <w:marRight w:val="0"/>
          <w:marTop w:val="0"/>
          <w:marBottom w:val="0"/>
          <w:divBdr>
            <w:top w:val="none" w:sz="0" w:space="0" w:color="auto"/>
            <w:left w:val="none" w:sz="0" w:space="0" w:color="auto"/>
            <w:bottom w:val="none" w:sz="0" w:space="0" w:color="auto"/>
            <w:right w:val="none" w:sz="0" w:space="0" w:color="auto"/>
          </w:divBdr>
        </w:div>
      </w:divsChild>
    </w:div>
    <w:div w:id="1859157312">
      <w:bodyDiv w:val="1"/>
      <w:marLeft w:val="0"/>
      <w:marRight w:val="0"/>
      <w:marTop w:val="0"/>
      <w:marBottom w:val="0"/>
      <w:divBdr>
        <w:top w:val="none" w:sz="0" w:space="0" w:color="auto"/>
        <w:left w:val="none" w:sz="0" w:space="0" w:color="auto"/>
        <w:bottom w:val="none" w:sz="0" w:space="0" w:color="auto"/>
        <w:right w:val="none" w:sz="0" w:space="0" w:color="auto"/>
      </w:divBdr>
    </w:div>
    <w:div w:id="1862432506">
      <w:bodyDiv w:val="1"/>
      <w:marLeft w:val="0"/>
      <w:marRight w:val="0"/>
      <w:marTop w:val="0"/>
      <w:marBottom w:val="0"/>
      <w:divBdr>
        <w:top w:val="none" w:sz="0" w:space="0" w:color="auto"/>
        <w:left w:val="none" w:sz="0" w:space="0" w:color="auto"/>
        <w:bottom w:val="none" w:sz="0" w:space="0" w:color="auto"/>
        <w:right w:val="none" w:sz="0" w:space="0" w:color="auto"/>
      </w:divBdr>
    </w:div>
    <w:div w:id="1913419203">
      <w:bodyDiv w:val="1"/>
      <w:marLeft w:val="0"/>
      <w:marRight w:val="0"/>
      <w:marTop w:val="0"/>
      <w:marBottom w:val="0"/>
      <w:divBdr>
        <w:top w:val="none" w:sz="0" w:space="0" w:color="auto"/>
        <w:left w:val="none" w:sz="0" w:space="0" w:color="auto"/>
        <w:bottom w:val="none" w:sz="0" w:space="0" w:color="auto"/>
        <w:right w:val="none" w:sz="0" w:space="0" w:color="auto"/>
      </w:divBdr>
      <w:divsChild>
        <w:div w:id="424112931">
          <w:marLeft w:val="0"/>
          <w:marRight w:val="0"/>
          <w:marTop w:val="0"/>
          <w:marBottom w:val="0"/>
          <w:divBdr>
            <w:top w:val="none" w:sz="0" w:space="0" w:color="auto"/>
            <w:left w:val="none" w:sz="0" w:space="0" w:color="auto"/>
            <w:bottom w:val="none" w:sz="0" w:space="0" w:color="auto"/>
            <w:right w:val="none" w:sz="0" w:space="0" w:color="auto"/>
          </w:divBdr>
        </w:div>
        <w:div w:id="430666345">
          <w:marLeft w:val="0"/>
          <w:marRight w:val="0"/>
          <w:marTop w:val="0"/>
          <w:marBottom w:val="0"/>
          <w:divBdr>
            <w:top w:val="none" w:sz="0" w:space="0" w:color="auto"/>
            <w:left w:val="none" w:sz="0" w:space="0" w:color="auto"/>
            <w:bottom w:val="none" w:sz="0" w:space="0" w:color="auto"/>
            <w:right w:val="none" w:sz="0" w:space="0" w:color="auto"/>
          </w:divBdr>
        </w:div>
        <w:div w:id="866983865">
          <w:marLeft w:val="0"/>
          <w:marRight w:val="0"/>
          <w:marTop w:val="0"/>
          <w:marBottom w:val="0"/>
          <w:divBdr>
            <w:top w:val="none" w:sz="0" w:space="0" w:color="auto"/>
            <w:left w:val="none" w:sz="0" w:space="0" w:color="auto"/>
            <w:bottom w:val="none" w:sz="0" w:space="0" w:color="auto"/>
            <w:right w:val="none" w:sz="0" w:space="0" w:color="auto"/>
          </w:divBdr>
        </w:div>
        <w:div w:id="1099106708">
          <w:marLeft w:val="0"/>
          <w:marRight w:val="0"/>
          <w:marTop w:val="0"/>
          <w:marBottom w:val="0"/>
          <w:divBdr>
            <w:top w:val="none" w:sz="0" w:space="0" w:color="auto"/>
            <w:left w:val="none" w:sz="0" w:space="0" w:color="auto"/>
            <w:bottom w:val="none" w:sz="0" w:space="0" w:color="auto"/>
            <w:right w:val="none" w:sz="0" w:space="0" w:color="auto"/>
          </w:divBdr>
        </w:div>
        <w:div w:id="1593851999">
          <w:marLeft w:val="0"/>
          <w:marRight w:val="0"/>
          <w:marTop w:val="0"/>
          <w:marBottom w:val="0"/>
          <w:divBdr>
            <w:top w:val="none" w:sz="0" w:space="0" w:color="auto"/>
            <w:left w:val="none" w:sz="0" w:space="0" w:color="auto"/>
            <w:bottom w:val="none" w:sz="0" w:space="0" w:color="auto"/>
            <w:right w:val="none" w:sz="0" w:space="0" w:color="auto"/>
          </w:divBdr>
        </w:div>
      </w:divsChild>
    </w:div>
    <w:div w:id="1934587452">
      <w:bodyDiv w:val="1"/>
      <w:marLeft w:val="0"/>
      <w:marRight w:val="0"/>
      <w:marTop w:val="0"/>
      <w:marBottom w:val="0"/>
      <w:divBdr>
        <w:top w:val="none" w:sz="0" w:space="0" w:color="auto"/>
        <w:left w:val="none" w:sz="0" w:space="0" w:color="auto"/>
        <w:bottom w:val="none" w:sz="0" w:space="0" w:color="auto"/>
        <w:right w:val="none" w:sz="0" w:space="0" w:color="auto"/>
      </w:divBdr>
      <w:divsChild>
        <w:div w:id="100296640">
          <w:marLeft w:val="0"/>
          <w:marRight w:val="0"/>
          <w:marTop w:val="0"/>
          <w:marBottom w:val="0"/>
          <w:divBdr>
            <w:top w:val="none" w:sz="0" w:space="0" w:color="auto"/>
            <w:left w:val="none" w:sz="0" w:space="0" w:color="auto"/>
            <w:bottom w:val="none" w:sz="0" w:space="0" w:color="auto"/>
            <w:right w:val="none" w:sz="0" w:space="0" w:color="auto"/>
          </w:divBdr>
        </w:div>
        <w:div w:id="176584517">
          <w:marLeft w:val="0"/>
          <w:marRight w:val="0"/>
          <w:marTop w:val="0"/>
          <w:marBottom w:val="0"/>
          <w:divBdr>
            <w:top w:val="none" w:sz="0" w:space="0" w:color="auto"/>
            <w:left w:val="none" w:sz="0" w:space="0" w:color="auto"/>
            <w:bottom w:val="none" w:sz="0" w:space="0" w:color="auto"/>
            <w:right w:val="none" w:sz="0" w:space="0" w:color="auto"/>
          </w:divBdr>
        </w:div>
        <w:div w:id="393311223">
          <w:marLeft w:val="0"/>
          <w:marRight w:val="0"/>
          <w:marTop w:val="0"/>
          <w:marBottom w:val="0"/>
          <w:divBdr>
            <w:top w:val="none" w:sz="0" w:space="0" w:color="auto"/>
            <w:left w:val="none" w:sz="0" w:space="0" w:color="auto"/>
            <w:bottom w:val="none" w:sz="0" w:space="0" w:color="auto"/>
            <w:right w:val="none" w:sz="0" w:space="0" w:color="auto"/>
          </w:divBdr>
        </w:div>
        <w:div w:id="914629266">
          <w:marLeft w:val="0"/>
          <w:marRight w:val="0"/>
          <w:marTop w:val="0"/>
          <w:marBottom w:val="0"/>
          <w:divBdr>
            <w:top w:val="none" w:sz="0" w:space="0" w:color="auto"/>
            <w:left w:val="none" w:sz="0" w:space="0" w:color="auto"/>
            <w:bottom w:val="none" w:sz="0" w:space="0" w:color="auto"/>
            <w:right w:val="none" w:sz="0" w:space="0" w:color="auto"/>
          </w:divBdr>
        </w:div>
        <w:div w:id="1111973943">
          <w:marLeft w:val="0"/>
          <w:marRight w:val="0"/>
          <w:marTop w:val="0"/>
          <w:marBottom w:val="0"/>
          <w:divBdr>
            <w:top w:val="none" w:sz="0" w:space="0" w:color="auto"/>
            <w:left w:val="none" w:sz="0" w:space="0" w:color="auto"/>
            <w:bottom w:val="none" w:sz="0" w:space="0" w:color="auto"/>
            <w:right w:val="none" w:sz="0" w:space="0" w:color="auto"/>
          </w:divBdr>
        </w:div>
        <w:div w:id="1416778757">
          <w:marLeft w:val="0"/>
          <w:marRight w:val="0"/>
          <w:marTop w:val="0"/>
          <w:marBottom w:val="0"/>
          <w:divBdr>
            <w:top w:val="none" w:sz="0" w:space="0" w:color="auto"/>
            <w:left w:val="none" w:sz="0" w:space="0" w:color="auto"/>
            <w:bottom w:val="none" w:sz="0" w:space="0" w:color="auto"/>
            <w:right w:val="none" w:sz="0" w:space="0" w:color="auto"/>
          </w:divBdr>
        </w:div>
        <w:div w:id="1426269697">
          <w:marLeft w:val="0"/>
          <w:marRight w:val="0"/>
          <w:marTop w:val="0"/>
          <w:marBottom w:val="0"/>
          <w:divBdr>
            <w:top w:val="none" w:sz="0" w:space="0" w:color="auto"/>
            <w:left w:val="none" w:sz="0" w:space="0" w:color="auto"/>
            <w:bottom w:val="none" w:sz="0" w:space="0" w:color="auto"/>
            <w:right w:val="none" w:sz="0" w:space="0" w:color="auto"/>
          </w:divBdr>
        </w:div>
      </w:divsChild>
    </w:div>
    <w:div w:id="1979652689">
      <w:bodyDiv w:val="1"/>
      <w:marLeft w:val="0"/>
      <w:marRight w:val="0"/>
      <w:marTop w:val="0"/>
      <w:marBottom w:val="0"/>
      <w:divBdr>
        <w:top w:val="none" w:sz="0" w:space="0" w:color="auto"/>
        <w:left w:val="none" w:sz="0" w:space="0" w:color="auto"/>
        <w:bottom w:val="none" w:sz="0" w:space="0" w:color="auto"/>
        <w:right w:val="none" w:sz="0" w:space="0" w:color="auto"/>
      </w:divBdr>
    </w:div>
    <w:div w:id="1985038660">
      <w:bodyDiv w:val="1"/>
      <w:marLeft w:val="0"/>
      <w:marRight w:val="0"/>
      <w:marTop w:val="0"/>
      <w:marBottom w:val="0"/>
      <w:divBdr>
        <w:top w:val="none" w:sz="0" w:space="0" w:color="auto"/>
        <w:left w:val="none" w:sz="0" w:space="0" w:color="auto"/>
        <w:bottom w:val="none" w:sz="0" w:space="0" w:color="auto"/>
        <w:right w:val="none" w:sz="0" w:space="0" w:color="auto"/>
      </w:divBdr>
    </w:div>
    <w:div w:id="2005039249">
      <w:bodyDiv w:val="1"/>
      <w:marLeft w:val="0"/>
      <w:marRight w:val="0"/>
      <w:marTop w:val="0"/>
      <w:marBottom w:val="0"/>
      <w:divBdr>
        <w:top w:val="none" w:sz="0" w:space="0" w:color="auto"/>
        <w:left w:val="none" w:sz="0" w:space="0" w:color="auto"/>
        <w:bottom w:val="none" w:sz="0" w:space="0" w:color="auto"/>
        <w:right w:val="none" w:sz="0" w:space="0" w:color="auto"/>
      </w:divBdr>
    </w:div>
    <w:div w:id="2022974782">
      <w:bodyDiv w:val="1"/>
      <w:marLeft w:val="0"/>
      <w:marRight w:val="0"/>
      <w:marTop w:val="0"/>
      <w:marBottom w:val="0"/>
      <w:divBdr>
        <w:top w:val="none" w:sz="0" w:space="0" w:color="auto"/>
        <w:left w:val="none" w:sz="0" w:space="0" w:color="auto"/>
        <w:bottom w:val="none" w:sz="0" w:space="0" w:color="auto"/>
        <w:right w:val="none" w:sz="0" w:space="0" w:color="auto"/>
      </w:divBdr>
    </w:div>
    <w:div w:id="2028174257">
      <w:bodyDiv w:val="1"/>
      <w:marLeft w:val="0"/>
      <w:marRight w:val="0"/>
      <w:marTop w:val="0"/>
      <w:marBottom w:val="0"/>
      <w:divBdr>
        <w:top w:val="none" w:sz="0" w:space="0" w:color="auto"/>
        <w:left w:val="none" w:sz="0" w:space="0" w:color="auto"/>
        <w:bottom w:val="none" w:sz="0" w:space="0" w:color="auto"/>
        <w:right w:val="none" w:sz="0" w:space="0" w:color="auto"/>
      </w:divBdr>
      <w:divsChild>
        <w:div w:id="132524193">
          <w:marLeft w:val="0"/>
          <w:marRight w:val="0"/>
          <w:marTop w:val="0"/>
          <w:marBottom w:val="0"/>
          <w:divBdr>
            <w:top w:val="none" w:sz="0" w:space="0" w:color="auto"/>
            <w:left w:val="none" w:sz="0" w:space="0" w:color="auto"/>
            <w:bottom w:val="none" w:sz="0" w:space="0" w:color="auto"/>
            <w:right w:val="none" w:sz="0" w:space="0" w:color="auto"/>
          </w:divBdr>
        </w:div>
        <w:div w:id="893154138">
          <w:marLeft w:val="0"/>
          <w:marRight w:val="0"/>
          <w:marTop w:val="0"/>
          <w:marBottom w:val="0"/>
          <w:divBdr>
            <w:top w:val="none" w:sz="0" w:space="0" w:color="auto"/>
            <w:left w:val="none" w:sz="0" w:space="0" w:color="auto"/>
            <w:bottom w:val="none" w:sz="0" w:space="0" w:color="auto"/>
            <w:right w:val="none" w:sz="0" w:space="0" w:color="auto"/>
          </w:divBdr>
        </w:div>
        <w:div w:id="981889952">
          <w:marLeft w:val="0"/>
          <w:marRight w:val="0"/>
          <w:marTop w:val="0"/>
          <w:marBottom w:val="0"/>
          <w:divBdr>
            <w:top w:val="none" w:sz="0" w:space="0" w:color="auto"/>
            <w:left w:val="none" w:sz="0" w:space="0" w:color="auto"/>
            <w:bottom w:val="none" w:sz="0" w:space="0" w:color="auto"/>
            <w:right w:val="none" w:sz="0" w:space="0" w:color="auto"/>
          </w:divBdr>
        </w:div>
        <w:div w:id="1183520340">
          <w:marLeft w:val="0"/>
          <w:marRight w:val="0"/>
          <w:marTop w:val="0"/>
          <w:marBottom w:val="0"/>
          <w:divBdr>
            <w:top w:val="none" w:sz="0" w:space="0" w:color="auto"/>
            <w:left w:val="none" w:sz="0" w:space="0" w:color="auto"/>
            <w:bottom w:val="none" w:sz="0" w:space="0" w:color="auto"/>
            <w:right w:val="none" w:sz="0" w:space="0" w:color="auto"/>
          </w:divBdr>
        </w:div>
        <w:div w:id="1222987091">
          <w:marLeft w:val="0"/>
          <w:marRight w:val="0"/>
          <w:marTop w:val="0"/>
          <w:marBottom w:val="0"/>
          <w:divBdr>
            <w:top w:val="none" w:sz="0" w:space="0" w:color="auto"/>
            <w:left w:val="none" w:sz="0" w:space="0" w:color="auto"/>
            <w:bottom w:val="none" w:sz="0" w:space="0" w:color="auto"/>
            <w:right w:val="none" w:sz="0" w:space="0" w:color="auto"/>
          </w:divBdr>
        </w:div>
        <w:div w:id="1267538472">
          <w:marLeft w:val="0"/>
          <w:marRight w:val="0"/>
          <w:marTop w:val="0"/>
          <w:marBottom w:val="0"/>
          <w:divBdr>
            <w:top w:val="none" w:sz="0" w:space="0" w:color="auto"/>
            <w:left w:val="none" w:sz="0" w:space="0" w:color="auto"/>
            <w:bottom w:val="none" w:sz="0" w:space="0" w:color="auto"/>
            <w:right w:val="none" w:sz="0" w:space="0" w:color="auto"/>
          </w:divBdr>
        </w:div>
        <w:div w:id="1313363829">
          <w:marLeft w:val="0"/>
          <w:marRight w:val="0"/>
          <w:marTop w:val="0"/>
          <w:marBottom w:val="0"/>
          <w:divBdr>
            <w:top w:val="none" w:sz="0" w:space="0" w:color="auto"/>
            <w:left w:val="none" w:sz="0" w:space="0" w:color="auto"/>
            <w:bottom w:val="none" w:sz="0" w:space="0" w:color="auto"/>
            <w:right w:val="none" w:sz="0" w:space="0" w:color="auto"/>
          </w:divBdr>
        </w:div>
        <w:div w:id="1940991059">
          <w:marLeft w:val="0"/>
          <w:marRight w:val="0"/>
          <w:marTop w:val="0"/>
          <w:marBottom w:val="0"/>
          <w:divBdr>
            <w:top w:val="none" w:sz="0" w:space="0" w:color="auto"/>
            <w:left w:val="none" w:sz="0" w:space="0" w:color="auto"/>
            <w:bottom w:val="none" w:sz="0" w:space="0" w:color="auto"/>
            <w:right w:val="none" w:sz="0" w:space="0" w:color="auto"/>
          </w:divBdr>
        </w:div>
        <w:div w:id="2046440030">
          <w:marLeft w:val="0"/>
          <w:marRight w:val="0"/>
          <w:marTop w:val="0"/>
          <w:marBottom w:val="0"/>
          <w:divBdr>
            <w:top w:val="none" w:sz="0" w:space="0" w:color="auto"/>
            <w:left w:val="none" w:sz="0" w:space="0" w:color="auto"/>
            <w:bottom w:val="none" w:sz="0" w:space="0" w:color="auto"/>
            <w:right w:val="none" w:sz="0" w:space="0" w:color="auto"/>
          </w:divBdr>
        </w:div>
        <w:div w:id="2076736375">
          <w:marLeft w:val="0"/>
          <w:marRight w:val="0"/>
          <w:marTop w:val="0"/>
          <w:marBottom w:val="0"/>
          <w:divBdr>
            <w:top w:val="none" w:sz="0" w:space="0" w:color="auto"/>
            <w:left w:val="none" w:sz="0" w:space="0" w:color="auto"/>
            <w:bottom w:val="none" w:sz="0" w:space="0" w:color="auto"/>
            <w:right w:val="none" w:sz="0" w:space="0" w:color="auto"/>
          </w:divBdr>
        </w:div>
      </w:divsChild>
    </w:div>
    <w:div w:id="2051413717">
      <w:bodyDiv w:val="1"/>
      <w:marLeft w:val="0"/>
      <w:marRight w:val="0"/>
      <w:marTop w:val="0"/>
      <w:marBottom w:val="0"/>
      <w:divBdr>
        <w:top w:val="none" w:sz="0" w:space="0" w:color="auto"/>
        <w:left w:val="none" w:sz="0" w:space="0" w:color="auto"/>
        <w:bottom w:val="none" w:sz="0" w:space="0" w:color="auto"/>
        <w:right w:val="none" w:sz="0" w:space="0" w:color="auto"/>
      </w:divBdr>
    </w:div>
    <w:div w:id="2064255077">
      <w:bodyDiv w:val="1"/>
      <w:marLeft w:val="0"/>
      <w:marRight w:val="0"/>
      <w:marTop w:val="0"/>
      <w:marBottom w:val="0"/>
      <w:divBdr>
        <w:top w:val="none" w:sz="0" w:space="0" w:color="auto"/>
        <w:left w:val="none" w:sz="0" w:space="0" w:color="auto"/>
        <w:bottom w:val="none" w:sz="0" w:space="0" w:color="auto"/>
        <w:right w:val="none" w:sz="0" w:space="0" w:color="auto"/>
      </w:divBdr>
      <w:divsChild>
        <w:div w:id="192158615">
          <w:marLeft w:val="0"/>
          <w:marRight w:val="0"/>
          <w:marTop w:val="0"/>
          <w:marBottom w:val="0"/>
          <w:divBdr>
            <w:top w:val="none" w:sz="0" w:space="0" w:color="auto"/>
            <w:left w:val="none" w:sz="0" w:space="0" w:color="auto"/>
            <w:bottom w:val="none" w:sz="0" w:space="0" w:color="auto"/>
            <w:right w:val="none" w:sz="0" w:space="0" w:color="auto"/>
          </w:divBdr>
        </w:div>
        <w:div w:id="215624517">
          <w:marLeft w:val="0"/>
          <w:marRight w:val="0"/>
          <w:marTop w:val="0"/>
          <w:marBottom w:val="0"/>
          <w:divBdr>
            <w:top w:val="none" w:sz="0" w:space="0" w:color="auto"/>
            <w:left w:val="none" w:sz="0" w:space="0" w:color="auto"/>
            <w:bottom w:val="none" w:sz="0" w:space="0" w:color="auto"/>
            <w:right w:val="none" w:sz="0" w:space="0" w:color="auto"/>
          </w:divBdr>
        </w:div>
        <w:div w:id="2020503056">
          <w:marLeft w:val="0"/>
          <w:marRight w:val="0"/>
          <w:marTop w:val="0"/>
          <w:marBottom w:val="0"/>
          <w:divBdr>
            <w:top w:val="none" w:sz="0" w:space="0" w:color="auto"/>
            <w:left w:val="none" w:sz="0" w:space="0" w:color="auto"/>
            <w:bottom w:val="none" w:sz="0" w:space="0" w:color="auto"/>
            <w:right w:val="none" w:sz="0" w:space="0" w:color="auto"/>
          </w:divBdr>
        </w:div>
      </w:divsChild>
    </w:div>
    <w:div w:id="2067944923">
      <w:bodyDiv w:val="1"/>
      <w:marLeft w:val="0"/>
      <w:marRight w:val="0"/>
      <w:marTop w:val="0"/>
      <w:marBottom w:val="0"/>
      <w:divBdr>
        <w:top w:val="none" w:sz="0" w:space="0" w:color="auto"/>
        <w:left w:val="none" w:sz="0" w:space="0" w:color="auto"/>
        <w:bottom w:val="none" w:sz="0" w:space="0" w:color="auto"/>
        <w:right w:val="none" w:sz="0" w:space="0" w:color="auto"/>
      </w:divBdr>
      <w:divsChild>
        <w:div w:id="509679484">
          <w:marLeft w:val="0"/>
          <w:marRight w:val="0"/>
          <w:marTop w:val="0"/>
          <w:marBottom w:val="0"/>
          <w:divBdr>
            <w:top w:val="none" w:sz="0" w:space="0" w:color="auto"/>
            <w:left w:val="none" w:sz="0" w:space="0" w:color="auto"/>
            <w:bottom w:val="none" w:sz="0" w:space="0" w:color="auto"/>
            <w:right w:val="none" w:sz="0" w:space="0" w:color="auto"/>
          </w:divBdr>
        </w:div>
        <w:div w:id="801196301">
          <w:marLeft w:val="0"/>
          <w:marRight w:val="0"/>
          <w:marTop w:val="0"/>
          <w:marBottom w:val="0"/>
          <w:divBdr>
            <w:top w:val="none" w:sz="0" w:space="0" w:color="auto"/>
            <w:left w:val="none" w:sz="0" w:space="0" w:color="auto"/>
            <w:bottom w:val="none" w:sz="0" w:space="0" w:color="auto"/>
            <w:right w:val="none" w:sz="0" w:space="0" w:color="auto"/>
          </w:divBdr>
        </w:div>
      </w:divsChild>
    </w:div>
    <w:div w:id="2108770681">
      <w:bodyDiv w:val="1"/>
      <w:marLeft w:val="0"/>
      <w:marRight w:val="0"/>
      <w:marTop w:val="0"/>
      <w:marBottom w:val="0"/>
      <w:divBdr>
        <w:top w:val="none" w:sz="0" w:space="0" w:color="auto"/>
        <w:left w:val="none" w:sz="0" w:space="0" w:color="auto"/>
        <w:bottom w:val="none" w:sz="0" w:space="0" w:color="auto"/>
        <w:right w:val="none" w:sz="0" w:space="0" w:color="auto"/>
      </w:divBdr>
      <w:divsChild>
        <w:div w:id="134689715">
          <w:marLeft w:val="0"/>
          <w:marRight w:val="0"/>
          <w:marTop w:val="0"/>
          <w:marBottom w:val="0"/>
          <w:divBdr>
            <w:top w:val="none" w:sz="0" w:space="0" w:color="auto"/>
            <w:left w:val="none" w:sz="0" w:space="0" w:color="auto"/>
            <w:bottom w:val="none" w:sz="0" w:space="0" w:color="auto"/>
            <w:right w:val="none" w:sz="0" w:space="0" w:color="auto"/>
          </w:divBdr>
        </w:div>
        <w:div w:id="357778025">
          <w:marLeft w:val="0"/>
          <w:marRight w:val="0"/>
          <w:marTop w:val="0"/>
          <w:marBottom w:val="0"/>
          <w:divBdr>
            <w:top w:val="none" w:sz="0" w:space="0" w:color="auto"/>
            <w:left w:val="none" w:sz="0" w:space="0" w:color="auto"/>
            <w:bottom w:val="none" w:sz="0" w:space="0" w:color="auto"/>
            <w:right w:val="none" w:sz="0" w:space="0" w:color="auto"/>
          </w:divBdr>
        </w:div>
        <w:div w:id="1302659482">
          <w:marLeft w:val="0"/>
          <w:marRight w:val="0"/>
          <w:marTop w:val="0"/>
          <w:marBottom w:val="0"/>
          <w:divBdr>
            <w:top w:val="none" w:sz="0" w:space="0" w:color="auto"/>
            <w:left w:val="none" w:sz="0" w:space="0" w:color="auto"/>
            <w:bottom w:val="none" w:sz="0" w:space="0" w:color="auto"/>
            <w:right w:val="none" w:sz="0" w:space="0" w:color="auto"/>
          </w:divBdr>
        </w:div>
        <w:div w:id="1321808908">
          <w:marLeft w:val="0"/>
          <w:marRight w:val="0"/>
          <w:marTop w:val="0"/>
          <w:marBottom w:val="0"/>
          <w:divBdr>
            <w:top w:val="none" w:sz="0" w:space="0" w:color="auto"/>
            <w:left w:val="none" w:sz="0" w:space="0" w:color="auto"/>
            <w:bottom w:val="none" w:sz="0" w:space="0" w:color="auto"/>
            <w:right w:val="none" w:sz="0" w:space="0" w:color="auto"/>
          </w:divBdr>
        </w:div>
        <w:div w:id="1861041503">
          <w:marLeft w:val="0"/>
          <w:marRight w:val="0"/>
          <w:marTop w:val="0"/>
          <w:marBottom w:val="0"/>
          <w:divBdr>
            <w:top w:val="none" w:sz="0" w:space="0" w:color="auto"/>
            <w:left w:val="none" w:sz="0" w:space="0" w:color="auto"/>
            <w:bottom w:val="none" w:sz="0" w:space="0" w:color="auto"/>
            <w:right w:val="none" w:sz="0" w:space="0" w:color="auto"/>
          </w:divBdr>
        </w:div>
        <w:div w:id="2063823080">
          <w:marLeft w:val="0"/>
          <w:marRight w:val="0"/>
          <w:marTop w:val="0"/>
          <w:marBottom w:val="0"/>
          <w:divBdr>
            <w:top w:val="none" w:sz="0" w:space="0" w:color="auto"/>
            <w:left w:val="none" w:sz="0" w:space="0" w:color="auto"/>
            <w:bottom w:val="none" w:sz="0" w:space="0" w:color="auto"/>
            <w:right w:val="none" w:sz="0" w:space="0" w:color="auto"/>
          </w:divBdr>
        </w:div>
        <w:div w:id="2086148441">
          <w:marLeft w:val="0"/>
          <w:marRight w:val="0"/>
          <w:marTop w:val="0"/>
          <w:marBottom w:val="0"/>
          <w:divBdr>
            <w:top w:val="none" w:sz="0" w:space="0" w:color="auto"/>
            <w:left w:val="none" w:sz="0" w:space="0" w:color="auto"/>
            <w:bottom w:val="none" w:sz="0" w:space="0" w:color="auto"/>
            <w:right w:val="none" w:sz="0" w:space="0" w:color="auto"/>
          </w:divBdr>
        </w:div>
      </w:divsChild>
    </w:div>
    <w:div w:id="2113013832">
      <w:bodyDiv w:val="1"/>
      <w:marLeft w:val="0"/>
      <w:marRight w:val="0"/>
      <w:marTop w:val="0"/>
      <w:marBottom w:val="0"/>
      <w:divBdr>
        <w:top w:val="none" w:sz="0" w:space="0" w:color="auto"/>
        <w:left w:val="none" w:sz="0" w:space="0" w:color="auto"/>
        <w:bottom w:val="none" w:sz="0" w:space="0" w:color="auto"/>
        <w:right w:val="none" w:sz="0" w:space="0" w:color="auto"/>
      </w:divBdr>
      <w:divsChild>
        <w:div w:id="156582032">
          <w:marLeft w:val="0"/>
          <w:marRight w:val="0"/>
          <w:marTop w:val="0"/>
          <w:marBottom w:val="0"/>
          <w:divBdr>
            <w:top w:val="none" w:sz="0" w:space="0" w:color="auto"/>
            <w:left w:val="none" w:sz="0" w:space="0" w:color="auto"/>
            <w:bottom w:val="none" w:sz="0" w:space="0" w:color="auto"/>
            <w:right w:val="none" w:sz="0" w:space="0" w:color="auto"/>
          </w:divBdr>
        </w:div>
        <w:div w:id="540940118">
          <w:marLeft w:val="0"/>
          <w:marRight w:val="0"/>
          <w:marTop w:val="0"/>
          <w:marBottom w:val="0"/>
          <w:divBdr>
            <w:top w:val="none" w:sz="0" w:space="0" w:color="auto"/>
            <w:left w:val="none" w:sz="0" w:space="0" w:color="auto"/>
            <w:bottom w:val="none" w:sz="0" w:space="0" w:color="auto"/>
            <w:right w:val="none" w:sz="0" w:space="0" w:color="auto"/>
          </w:divBdr>
        </w:div>
        <w:div w:id="670065338">
          <w:marLeft w:val="0"/>
          <w:marRight w:val="0"/>
          <w:marTop w:val="0"/>
          <w:marBottom w:val="0"/>
          <w:divBdr>
            <w:top w:val="none" w:sz="0" w:space="0" w:color="auto"/>
            <w:left w:val="none" w:sz="0" w:space="0" w:color="auto"/>
            <w:bottom w:val="none" w:sz="0" w:space="0" w:color="auto"/>
            <w:right w:val="none" w:sz="0" w:space="0" w:color="auto"/>
          </w:divBdr>
        </w:div>
        <w:div w:id="945964360">
          <w:marLeft w:val="0"/>
          <w:marRight w:val="0"/>
          <w:marTop w:val="0"/>
          <w:marBottom w:val="0"/>
          <w:divBdr>
            <w:top w:val="none" w:sz="0" w:space="0" w:color="auto"/>
            <w:left w:val="none" w:sz="0" w:space="0" w:color="auto"/>
            <w:bottom w:val="none" w:sz="0" w:space="0" w:color="auto"/>
            <w:right w:val="none" w:sz="0" w:space="0" w:color="auto"/>
          </w:divBdr>
        </w:div>
        <w:div w:id="973212949">
          <w:marLeft w:val="0"/>
          <w:marRight w:val="0"/>
          <w:marTop w:val="0"/>
          <w:marBottom w:val="0"/>
          <w:divBdr>
            <w:top w:val="none" w:sz="0" w:space="0" w:color="auto"/>
            <w:left w:val="none" w:sz="0" w:space="0" w:color="auto"/>
            <w:bottom w:val="none" w:sz="0" w:space="0" w:color="auto"/>
            <w:right w:val="none" w:sz="0" w:space="0" w:color="auto"/>
          </w:divBdr>
        </w:div>
        <w:div w:id="1079668975">
          <w:marLeft w:val="0"/>
          <w:marRight w:val="0"/>
          <w:marTop w:val="0"/>
          <w:marBottom w:val="0"/>
          <w:divBdr>
            <w:top w:val="none" w:sz="0" w:space="0" w:color="auto"/>
            <w:left w:val="none" w:sz="0" w:space="0" w:color="auto"/>
            <w:bottom w:val="none" w:sz="0" w:space="0" w:color="auto"/>
            <w:right w:val="none" w:sz="0" w:space="0" w:color="auto"/>
          </w:divBdr>
        </w:div>
        <w:div w:id="1081488701">
          <w:marLeft w:val="0"/>
          <w:marRight w:val="0"/>
          <w:marTop w:val="0"/>
          <w:marBottom w:val="0"/>
          <w:divBdr>
            <w:top w:val="none" w:sz="0" w:space="0" w:color="auto"/>
            <w:left w:val="none" w:sz="0" w:space="0" w:color="auto"/>
            <w:bottom w:val="none" w:sz="0" w:space="0" w:color="auto"/>
            <w:right w:val="none" w:sz="0" w:space="0" w:color="auto"/>
          </w:divBdr>
        </w:div>
        <w:div w:id="1731032908">
          <w:marLeft w:val="0"/>
          <w:marRight w:val="0"/>
          <w:marTop w:val="0"/>
          <w:marBottom w:val="0"/>
          <w:divBdr>
            <w:top w:val="none" w:sz="0" w:space="0" w:color="auto"/>
            <w:left w:val="none" w:sz="0" w:space="0" w:color="auto"/>
            <w:bottom w:val="none" w:sz="0" w:space="0" w:color="auto"/>
            <w:right w:val="none" w:sz="0" w:space="0" w:color="auto"/>
          </w:divBdr>
        </w:div>
        <w:div w:id="1964843672">
          <w:marLeft w:val="0"/>
          <w:marRight w:val="0"/>
          <w:marTop w:val="0"/>
          <w:marBottom w:val="0"/>
          <w:divBdr>
            <w:top w:val="none" w:sz="0" w:space="0" w:color="auto"/>
            <w:left w:val="none" w:sz="0" w:space="0" w:color="auto"/>
            <w:bottom w:val="none" w:sz="0" w:space="0" w:color="auto"/>
            <w:right w:val="none" w:sz="0" w:space="0" w:color="auto"/>
          </w:divBdr>
        </w:div>
        <w:div w:id="2083524180">
          <w:marLeft w:val="0"/>
          <w:marRight w:val="0"/>
          <w:marTop w:val="0"/>
          <w:marBottom w:val="0"/>
          <w:divBdr>
            <w:top w:val="none" w:sz="0" w:space="0" w:color="auto"/>
            <w:left w:val="none" w:sz="0" w:space="0" w:color="auto"/>
            <w:bottom w:val="none" w:sz="0" w:space="0" w:color="auto"/>
            <w:right w:val="none" w:sz="0" w:space="0" w:color="auto"/>
          </w:divBdr>
        </w:div>
      </w:divsChild>
    </w:div>
    <w:div w:id="2113164834">
      <w:bodyDiv w:val="1"/>
      <w:marLeft w:val="0"/>
      <w:marRight w:val="0"/>
      <w:marTop w:val="0"/>
      <w:marBottom w:val="0"/>
      <w:divBdr>
        <w:top w:val="none" w:sz="0" w:space="0" w:color="auto"/>
        <w:left w:val="none" w:sz="0" w:space="0" w:color="auto"/>
        <w:bottom w:val="none" w:sz="0" w:space="0" w:color="auto"/>
        <w:right w:val="none" w:sz="0" w:space="0" w:color="auto"/>
      </w:divBdr>
      <w:divsChild>
        <w:div w:id="26833836">
          <w:marLeft w:val="0"/>
          <w:marRight w:val="0"/>
          <w:marTop w:val="0"/>
          <w:marBottom w:val="0"/>
          <w:divBdr>
            <w:top w:val="none" w:sz="0" w:space="0" w:color="auto"/>
            <w:left w:val="none" w:sz="0" w:space="0" w:color="auto"/>
            <w:bottom w:val="none" w:sz="0" w:space="0" w:color="auto"/>
            <w:right w:val="none" w:sz="0" w:space="0" w:color="auto"/>
          </w:divBdr>
        </w:div>
        <w:div w:id="54592255">
          <w:marLeft w:val="0"/>
          <w:marRight w:val="0"/>
          <w:marTop w:val="0"/>
          <w:marBottom w:val="0"/>
          <w:divBdr>
            <w:top w:val="none" w:sz="0" w:space="0" w:color="auto"/>
            <w:left w:val="none" w:sz="0" w:space="0" w:color="auto"/>
            <w:bottom w:val="none" w:sz="0" w:space="0" w:color="auto"/>
            <w:right w:val="none" w:sz="0" w:space="0" w:color="auto"/>
          </w:divBdr>
        </w:div>
        <w:div w:id="106897386">
          <w:marLeft w:val="0"/>
          <w:marRight w:val="0"/>
          <w:marTop w:val="0"/>
          <w:marBottom w:val="0"/>
          <w:divBdr>
            <w:top w:val="none" w:sz="0" w:space="0" w:color="auto"/>
            <w:left w:val="none" w:sz="0" w:space="0" w:color="auto"/>
            <w:bottom w:val="none" w:sz="0" w:space="0" w:color="auto"/>
            <w:right w:val="none" w:sz="0" w:space="0" w:color="auto"/>
          </w:divBdr>
        </w:div>
        <w:div w:id="149444318">
          <w:marLeft w:val="0"/>
          <w:marRight w:val="0"/>
          <w:marTop w:val="0"/>
          <w:marBottom w:val="0"/>
          <w:divBdr>
            <w:top w:val="none" w:sz="0" w:space="0" w:color="auto"/>
            <w:left w:val="none" w:sz="0" w:space="0" w:color="auto"/>
            <w:bottom w:val="none" w:sz="0" w:space="0" w:color="auto"/>
            <w:right w:val="none" w:sz="0" w:space="0" w:color="auto"/>
          </w:divBdr>
        </w:div>
        <w:div w:id="219831450">
          <w:marLeft w:val="0"/>
          <w:marRight w:val="0"/>
          <w:marTop w:val="0"/>
          <w:marBottom w:val="0"/>
          <w:divBdr>
            <w:top w:val="none" w:sz="0" w:space="0" w:color="auto"/>
            <w:left w:val="none" w:sz="0" w:space="0" w:color="auto"/>
            <w:bottom w:val="none" w:sz="0" w:space="0" w:color="auto"/>
            <w:right w:val="none" w:sz="0" w:space="0" w:color="auto"/>
          </w:divBdr>
        </w:div>
        <w:div w:id="463738137">
          <w:marLeft w:val="0"/>
          <w:marRight w:val="0"/>
          <w:marTop w:val="0"/>
          <w:marBottom w:val="0"/>
          <w:divBdr>
            <w:top w:val="none" w:sz="0" w:space="0" w:color="auto"/>
            <w:left w:val="none" w:sz="0" w:space="0" w:color="auto"/>
            <w:bottom w:val="none" w:sz="0" w:space="0" w:color="auto"/>
            <w:right w:val="none" w:sz="0" w:space="0" w:color="auto"/>
          </w:divBdr>
        </w:div>
        <w:div w:id="631326047">
          <w:marLeft w:val="0"/>
          <w:marRight w:val="0"/>
          <w:marTop w:val="0"/>
          <w:marBottom w:val="0"/>
          <w:divBdr>
            <w:top w:val="none" w:sz="0" w:space="0" w:color="auto"/>
            <w:left w:val="none" w:sz="0" w:space="0" w:color="auto"/>
            <w:bottom w:val="none" w:sz="0" w:space="0" w:color="auto"/>
            <w:right w:val="none" w:sz="0" w:space="0" w:color="auto"/>
          </w:divBdr>
        </w:div>
        <w:div w:id="734209500">
          <w:marLeft w:val="0"/>
          <w:marRight w:val="0"/>
          <w:marTop w:val="0"/>
          <w:marBottom w:val="0"/>
          <w:divBdr>
            <w:top w:val="none" w:sz="0" w:space="0" w:color="auto"/>
            <w:left w:val="none" w:sz="0" w:space="0" w:color="auto"/>
            <w:bottom w:val="none" w:sz="0" w:space="0" w:color="auto"/>
            <w:right w:val="none" w:sz="0" w:space="0" w:color="auto"/>
          </w:divBdr>
        </w:div>
        <w:div w:id="779447163">
          <w:marLeft w:val="0"/>
          <w:marRight w:val="0"/>
          <w:marTop w:val="0"/>
          <w:marBottom w:val="0"/>
          <w:divBdr>
            <w:top w:val="none" w:sz="0" w:space="0" w:color="auto"/>
            <w:left w:val="none" w:sz="0" w:space="0" w:color="auto"/>
            <w:bottom w:val="none" w:sz="0" w:space="0" w:color="auto"/>
            <w:right w:val="none" w:sz="0" w:space="0" w:color="auto"/>
          </w:divBdr>
        </w:div>
        <w:div w:id="803616966">
          <w:marLeft w:val="0"/>
          <w:marRight w:val="0"/>
          <w:marTop w:val="0"/>
          <w:marBottom w:val="0"/>
          <w:divBdr>
            <w:top w:val="none" w:sz="0" w:space="0" w:color="auto"/>
            <w:left w:val="none" w:sz="0" w:space="0" w:color="auto"/>
            <w:bottom w:val="none" w:sz="0" w:space="0" w:color="auto"/>
            <w:right w:val="none" w:sz="0" w:space="0" w:color="auto"/>
          </w:divBdr>
        </w:div>
        <w:div w:id="817921968">
          <w:marLeft w:val="0"/>
          <w:marRight w:val="0"/>
          <w:marTop w:val="0"/>
          <w:marBottom w:val="0"/>
          <w:divBdr>
            <w:top w:val="none" w:sz="0" w:space="0" w:color="auto"/>
            <w:left w:val="none" w:sz="0" w:space="0" w:color="auto"/>
            <w:bottom w:val="none" w:sz="0" w:space="0" w:color="auto"/>
            <w:right w:val="none" w:sz="0" w:space="0" w:color="auto"/>
          </w:divBdr>
        </w:div>
        <w:div w:id="896429151">
          <w:marLeft w:val="0"/>
          <w:marRight w:val="0"/>
          <w:marTop w:val="0"/>
          <w:marBottom w:val="0"/>
          <w:divBdr>
            <w:top w:val="none" w:sz="0" w:space="0" w:color="auto"/>
            <w:left w:val="none" w:sz="0" w:space="0" w:color="auto"/>
            <w:bottom w:val="none" w:sz="0" w:space="0" w:color="auto"/>
            <w:right w:val="none" w:sz="0" w:space="0" w:color="auto"/>
          </w:divBdr>
        </w:div>
        <w:div w:id="1198003295">
          <w:marLeft w:val="0"/>
          <w:marRight w:val="0"/>
          <w:marTop w:val="0"/>
          <w:marBottom w:val="0"/>
          <w:divBdr>
            <w:top w:val="none" w:sz="0" w:space="0" w:color="auto"/>
            <w:left w:val="none" w:sz="0" w:space="0" w:color="auto"/>
            <w:bottom w:val="none" w:sz="0" w:space="0" w:color="auto"/>
            <w:right w:val="none" w:sz="0" w:space="0" w:color="auto"/>
          </w:divBdr>
        </w:div>
        <w:div w:id="1279801321">
          <w:marLeft w:val="0"/>
          <w:marRight w:val="0"/>
          <w:marTop w:val="0"/>
          <w:marBottom w:val="0"/>
          <w:divBdr>
            <w:top w:val="none" w:sz="0" w:space="0" w:color="auto"/>
            <w:left w:val="none" w:sz="0" w:space="0" w:color="auto"/>
            <w:bottom w:val="none" w:sz="0" w:space="0" w:color="auto"/>
            <w:right w:val="none" w:sz="0" w:space="0" w:color="auto"/>
          </w:divBdr>
        </w:div>
        <w:div w:id="1480343218">
          <w:marLeft w:val="0"/>
          <w:marRight w:val="0"/>
          <w:marTop w:val="0"/>
          <w:marBottom w:val="0"/>
          <w:divBdr>
            <w:top w:val="none" w:sz="0" w:space="0" w:color="auto"/>
            <w:left w:val="none" w:sz="0" w:space="0" w:color="auto"/>
            <w:bottom w:val="none" w:sz="0" w:space="0" w:color="auto"/>
            <w:right w:val="none" w:sz="0" w:space="0" w:color="auto"/>
          </w:divBdr>
        </w:div>
        <w:div w:id="1815834306">
          <w:marLeft w:val="0"/>
          <w:marRight w:val="0"/>
          <w:marTop w:val="0"/>
          <w:marBottom w:val="0"/>
          <w:divBdr>
            <w:top w:val="none" w:sz="0" w:space="0" w:color="auto"/>
            <w:left w:val="none" w:sz="0" w:space="0" w:color="auto"/>
            <w:bottom w:val="none" w:sz="0" w:space="0" w:color="auto"/>
            <w:right w:val="none" w:sz="0" w:space="0" w:color="auto"/>
          </w:divBdr>
        </w:div>
      </w:divsChild>
    </w:div>
    <w:div w:id="21168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an.marinkovic@hotmail.com" TargetMode="External"/><Relationship Id="rId13" Type="http://schemas.openxmlformats.org/officeDocument/2006/relationships/hyperlink" Target="https://www.ncbi.nlm.nih.gov/pubmed/?term=Vargas%20ME%5BAuthor%5D&amp;cauthor=true&amp;cauthor_uid=2620965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ubmed/?term=Medress%20ZA%5BAuthor%5D&amp;cauthor=true&amp;cauthor_uid=26209654" TargetMode="External"/><Relationship Id="rId17" Type="http://schemas.openxmlformats.org/officeDocument/2006/relationships/hyperlink" Target="https://link.springer.com/referencework/10.1007/978-0-387-79948-3" TargetMode="External"/><Relationship Id="rId2" Type="http://schemas.openxmlformats.org/officeDocument/2006/relationships/numbering" Target="numbering.xml"/><Relationship Id="rId16" Type="http://schemas.openxmlformats.org/officeDocument/2006/relationships/hyperlink" Target="https://www.ncbi.nlm.nih.gov/pubmed/536124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Wang%20JT%5BAuthor%5D&amp;cauthor=true&amp;cauthor_uid=26209654" TargetMode="External"/><Relationship Id="rId5" Type="http://schemas.openxmlformats.org/officeDocument/2006/relationships/webSettings" Target="webSettings.xml"/><Relationship Id="rId15" Type="http://schemas.openxmlformats.org/officeDocument/2006/relationships/hyperlink" Target="https://www.ncbi.nlm.nih.gov/pubmed/26209654" TargetMode="External"/><Relationship Id="rId10" Type="http://schemas.openxmlformats.org/officeDocument/2006/relationships/hyperlink" Target="https://en.wikipedia.org/wiki/Cortical_remapp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Neurons" TargetMode="External"/><Relationship Id="rId14" Type="http://schemas.openxmlformats.org/officeDocument/2006/relationships/hyperlink" Target="https://www.ncbi.nlm.nih.gov/pubmed/?term=Barres%20BA%5BAuthor%5D&amp;cauthor=true&amp;cauthor_uid=262096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F3DA-C0BF-4CDF-9D49-B031128E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4247</Words>
  <Characters>24212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These are the guidelines how to prepare a paper for the proceedings of the 5th SED 2012</vt:lpstr>
    </vt:vector>
  </TitlesOfParts>
  <Company/>
  <LinksUpToDate>false</LinksUpToDate>
  <CharactersWithSpaces>28403</CharactersWithSpaces>
  <SharedDoc>false</SharedDoc>
  <HLinks>
    <vt:vector size="60" baseType="variant">
      <vt:variant>
        <vt:i4>4653084</vt:i4>
      </vt:variant>
      <vt:variant>
        <vt:i4>27</vt:i4>
      </vt:variant>
      <vt:variant>
        <vt:i4>0</vt:i4>
      </vt:variant>
      <vt:variant>
        <vt:i4>5</vt:i4>
      </vt:variant>
      <vt:variant>
        <vt:lpwstr>https://link.springer.com/referencework/10.1007/978-0-387-79948-3</vt:lpwstr>
      </vt:variant>
      <vt:variant>
        <vt:lpwstr/>
      </vt:variant>
      <vt:variant>
        <vt:i4>3670122</vt:i4>
      </vt:variant>
      <vt:variant>
        <vt:i4>24</vt:i4>
      </vt:variant>
      <vt:variant>
        <vt:i4>0</vt:i4>
      </vt:variant>
      <vt:variant>
        <vt:i4>5</vt:i4>
      </vt:variant>
      <vt:variant>
        <vt:lpwstr>https://www.ncbi.nlm.nih.gov/pubmed/5361244</vt:lpwstr>
      </vt:variant>
      <vt:variant>
        <vt:lpwstr/>
      </vt:variant>
      <vt:variant>
        <vt:i4>655447</vt:i4>
      </vt:variant>
      <vt:variant>
        <vt:i4>21</vt:i4>
      </vt:variant>
      <vt:variant>
        <vt:i4>0</vt:i4>
      </vt:variant>
      <vt:variant>
        <vt:i4>5</vt:i4>
      </vt:variant>
      <vt:variant>
        <vt:lpwstr>https://www.ncbi.nlm.nih.gov/pubmed/26209654</vt:lpwstr>
      </vt:variant>
      <vt:variant>
        <vt:lpwstr/>
      </vt:variant>
      <vt:variant>
        <vt:i4>8323081</vt:i4>
      </vt:variant>
      <vt:variant>
        <vt:i4>18</vt:i4>
      </vt:variant>
      <vt:variant>
        <vt:i4>0</vt:i4>
      </vt:variant>
      <vt:variant>
        <vt:i4>5</vt:i4>
      </vt:variant>
      <vt:variant>
        <vt:lpwstr>https://www.ncbi.nlm.nih.gov/pubmed/?term=Barres%20BA%5BAuthor%5D&amp;cauthor=true&amp;cauthor_uid=26209654</vt:lpwstr>
      </vt:variant>
      <vt:variant>
        <vt:lpwstr/>
      </vt:variant>
      <vt:variant>
        <vt:i4>6619165</vt:i4>
      </vt:variant>
      <vt:variant>
        <vt:i4>15</vt:i4>
      </vt:variant>
      <vt:variant>
        <vt:i4>0</vt:i4>
      </vt:variant>
      <vt:variant>
        <vt:i4>5</vt:i4>
      </vt:variant>
      <vt:variant>
        <vt:lpwstr>https://www.ncbi.nlm.nih.gov/pubmed/?term=Vargas%20ME%5BAuthor%5D&amp;cauthor=true&amp;cauthor_uid=26209654</vt:lpwstr>
      </vt:variant>
      <vt:variant>
        <vt:lpwstr/>
      </vt:variant>
      <vt:variant>
        <vt:i4>7667777</vt:i4>
      </vt:variant>
      <vt:variant>
        <vt:i4>12</vt:i4>
      </vt:variant>
      <vt:variant>
        <vt:i4>0</vt:i4>
      </vt:variant>
      <vt:variant>
        <vt:i4>5</vt:i4>
      </vt:variant>
      <vt:variant>
        <vt:lpwstr>https://www.ncbi.nlm.nih.gov/pubmed/?term=Medress%20ZA%5BAuthor%5D&amp;cauthor=true&amp;cauthor_uid=26209654</vt:lpwstr>
      </vt:variant>
      <vt:variant>
        <vt:lpwstr/>
      </vt:variant>
      <vt:variant>
        <vt:i4>1114224</vt:i4>
      </vt:variant>
      <vt:variant>
        <vt:i4>9</vt:i4>
      </vt:variant>
      <vt:variant>
        <vt:i4>0</vt:i4>
      </vt:variant>
      <vt:variant>
        <vt:i4>5</vt:i4>
      </vt:variant>
      <vt:variant>
        <vt:lpwstr>https://www.ncbi.nlm.nih.gov/pubmed/?term=Wang%20JT%5BAuthor%5D&amp;cauthor=true&amp;cauthor_uid=26209654</vt:lpwstr>
      </vt:variant>
      <vt:variant>
        <vt:lpwstr/>
      </vt:variant>
      <vt:variant>
        <vt:i4>5767208</vt:i4>
      </vt:variant>
      <vt:variant>
        <vt:i4>6</vt:i4>
      </vt:variant>
      <vt:variant>
        <vt:i4>0</vt:i4>
      </vt:variant>
      <vt:variant>
        <vt:i4>5</vt:i4>
      </vt:variant>
      <vt:variant>
        <vt:lpwstr>https://en.wikipedia.org/wiki/Cortical_remapping</vt:lpwstr>
      </vt:variant>
      <vt:variant>
        <vt:lpwstr/>
      </vt:variant>
      <vt:variant>
        <vt:i4>5505024</vt:i4>
      </vt:variant>
      <vt:variant>
        <vt:i4>3</vt:i4>
      </vt:variant>
      <vt:variant>
        <vt:i4>0</vt:i4>
      </vt:variant>
      <vt:variant>
        <vt:i4>5</vt:i4>
      </vt:variant>
      <vt:variant>
        <vt:lpwstr>https://en.wikipedia.org/wiki/Neurons</vt:lpwstr>
      </vt:variant>
      <vt:variant>
        <vt:lpwstr/>
      </vt:variant>
      <vt:variant>
        <vt:i4>4259884</vt:i4>
      </vt:variant>
      <vt:variant>
        <vt:i4>0</vt:i4>
      </vt:variant>
      <vt:variant>
        <vt:i4>0</vt:i4>
      </vt:variant>
      <vt:variant>
        <vt:i4>5</vt:i4>
      </vt:variant>
      <vt:variant>
        <vt:lpwstr>mailto:dragan.marinkovic@hotmail.com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the guidelines how to prepare a paper for the proceedings of the 5th SED 2012</dc:title>
  <dc:creator>CP</dc:creator>
  <cp:lastModifiedBy>Pedja</cp:lastModifiedBy>
  <cp:revision>9</cp:revision>
  <dcterms:created xsi:type="dcterms:W3CDTF">2017-10-12T09:13:00Z</dcterms:created>
  <dcterms:modified xsi:type="dcterms:W3CDTF">2017-11-06T08:39:00Z</dcterms:modified>
</cp:coreProperties>
</file>