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5B" w:rsidRDefault="008F4C5B" w:rsidP="008F4C5B">
      <w:pPr>
        <w:spacing w:after="0" w:line="240" w:lineRule="auto"/>
        <w:jc w:val="center"/>
        <w:rPr>
          <w:rFonts w:ascii="Times New Roman" w:hAnsi="Times New Roman" w:cs="Times New Roman"/>
          <w:b/>
          <w:sz w:val="28"/>
          <w:lang w:val="sr-Latn-CS"/>
        </w:rPr>
      </w:pPr>
    </w:p>
    <w:p w:rsidR="008F4C5B" w:rsidRDefault="008F4C5B" w:rsidP="008F4C5B">
      <w:pPr>
        <w:spacing w:after="0" w:line="240" w:lineRule="auto"/>
        <w:jc w:val="center"/>
        <w:rPr>
          <w:rFonts w:ascii="Times New Roman" w:hAnsi="Times New Roman" w:cs="Times New Roman"/>
          <w:b/>
          <w:sz w:val="28"/>
          <w:lang w:val="sr-Latn-CS"/>
        </w:rPr>
      </w:pPr>
    </w:p>
    <w:p w:rsidR="008F4C5B" w:rsidRDefault="008F4C5B" w:rsidP="008F4C5B">
      <w:pPr>
        <w:spacing w:after="0" w:line="240" w:lineRule="auto"/>
        <w:jc w:val="center"/>
        <w:rPr>
          <w:rFonts w:ascii="Times New Roman" w:hAnsi="Times New Roman" w:cs="Times New Roman"/>
          <w:b/>
          <w:sz w:val="28"/>
          <w:lang w:val="sr-Latn-CS"/>
        </w:rPr>
      </w:pPr>
    </w:p>
    <w:p w:rsidR="008F4C5B" w:rsidRDefault="008F4C5B" w:rsidP="008F4C5B">
      <w:pPr>
        <w:spacing w:after="0" w:line="240" w:lineRule="auto"/>
        <w:jc w:val="center"/>
        <w:rPr>
          <w:rFonts w:ascii="Times New Roman" w:hAnsi="Times New Roman" w:cs="Times New Roman"/>
          <w:b/>
          <w:sz w:val="28"/>
          <w:lang w:val="sr-Latn-CS"/>
        </w:rPr>
      </w:pPr>
    </w:p>
    <w:p w:rsidR="008F4C5B" w:rsidRDefault="008F4C5B" w:rsidP="008F4C5B">
      <w:pPr>
        <w:spacing w:after="0" w:line="240" w:lineRule="auto"/>
        <w:jc w:val="center"/>
        <w:rPr>
          <w:rFonts w:ascii="Times New Roman" w:hAnsi="Times New Roman" w:cs="Times New Roman"/>
          <w:b/>
          <w:sz w:val="28"/>
          <w:lang w:val="sr-Latn-CS"/>
        </w:rPr>
      </w:pPr>
    </w:p>
    <w:p w:rsidR="008F4C5B" w:rsidRDefault="008F4C5B" w:rsidP="008F4C5B">
      <w:pPr>
        <w:spacing w:after="0" w:line="240" w:lineRule="auto"/>
        <w:jc w:val="center"/>
        <w:rPr>
          <w:rFonts w:ascii="Times New Roman" w:hAnsi="Times New Roman" w:cs="Times New Roman"/>
          <w:b/>
          <w:sz w:val="28"/>
          <w:lang w:val="sr-Latn-CS"/>
        </w:rPr>
      </w:pPr>
    </w:p>
    <w:p w:rsidR="008F4C5B" w:rsidRDefault="008F4C5B" w:rsidP="008F4C5B">
      <w:pPr>
        <w:spacing w:after="0" w:line="240" w:lineRule="auto"/>
        <w:jc w:val="center"/>
        <w:rPr>
          <w:rFonts w:ascii="Times New Roman" w:hAnsi="Times New Roman" w:cs="Times New Roman"/>
          <w:b/>
          <w:sz w:val="28"/>
          <w:lang w:val="sr-Latn-CS"/>
        </w:rPr>
      </w:pPr>
    </w:p>
    <w:p w:rsidR="008F4C5B" w:rsidRPr="007B40E0" w:rsidRDefault="008F4C5B" w:rsidP="008F4C5B">
      <w:pPr>
        <w:spacing w:after="0" w:line="240" w:lineRule="auto"/>
        <w:jc w:val="center"/>
        <w:rPr>
          <w:rFonts w:ascii="Times New Roman" w:hAnsi="Times New Roman" w:cs="Times New Roman"/>
          <w:b/>
          <w:sz w:val="28"/>
          <w:lang w:val="sr-Latn-CS"/>
        </w:rPr>
      </w:pPr>
      <w:r w:rsidRPr="007B40E0">
        <w:rPr>
          <w:rFonts w:ascii="Times New Roman" w:hAnsi="Times New Roman" w:cs="Times New Roman"/>
          <w:b/>
          <w:sz w:val="28"/>
          <w:lang w:val="sr-Latn-CS"/>
        </w:rPr>
        <w:t>KORAK KA OBNOVLJIVOJ ENERGIJI – IZGRADNJA VETROPARKOVA</w:t>
      </w:r>
    </w:p>
    <w:p w:rsidR="008F4C5B" w:rsidRPr="007B40E0" w:rsidRDefault="008F4C5B" w:rsidP="008F4C5B">
      <w:pPr>
        <w:spacing w:after="0" w:line="240" w:lineRule="auto"/>
        <w:rPr>
          <w:rFonts w:ascii="Times New Roman" w:hAnsi="Times New Roman" w:cs="Times New Roman"/>
          <w:sz w:val="24"/>
          <w:lang w:val="sr-Latn-CS"/>
        </w:rPr>
      </w:pPr>
    </w:p>
    <w:p w:rsidR="008F4C5B" w:rsidRPr="007B40E0" w:rsidRDefault="008F4C5B" w:rsidP="008F4C5B">
      <w:pPr>
        <w:spacing w:after="0" w:line="240" w:lineRule="auto"/>
        <w:jc w:val="center"/>
        <w:rPr>
          <w:rFonts w:ascii="Times New Roman" w:hAnsi="Times New Roman" w:cs="Times New Roman"/>
          <w:b/>
          <w:lang w:val="sr-Latn-CS"/>
        </w:rPr>
      </w:pPr>
      <w:r w:rsidRPr="007B40E0">
        <w:rPr>
          <w:rFonts w:ascii="Times New Roman" w:hAnsi="Times New Roman" w:cs="Times New Roman"/>
          <w:b/>
          <w:lang w:val="sr-Latn-CS"/>
        </w:rPr>
        <w:t>Tamara Popović</w:t>
      </w:r>
    </w:p>
    <w:p w:rsidR="008F4C5B" w:rsidRDefault="008F4C5B" w:rsidP="008F4C5B">
      <w:pPr>
        <w:spacing w:after="0" w:line="240" w:lineRule="auto"/>
        <w:jc w:val="center"/>
        <w:rPr>
          <w:rFonts w:ascii="Times New Roman" w:hAnsi="Times New Roman" w:cs="Times New Roman"/>
          <w:sz w:val="20"/>
          <w:lang w:val="sr-Latn-CS"/>
        </w:rPr>
      </w:pPr>
      <w:r w:rsidRPr="007B40E0">
        <w:rPr>
          <w:rFonts w:ascii="Times New Roman" w:hAnsi="Times New Roman" w:cs="Times New Roman"/>
          <w:b/>
          <w:sz w:val="18"/>
          <w:lang w:val="sr-Latn-CS"/>
        </w:rPr>
        <w:t xml:space="preserve"> </w:t>
      </w:r>
      <w:r w:rsidRPr="007B40E0">
        <w:rPr>
          <w:rFonts w:ascii="Times New Roman" w:hAnsi="Times New Roman" w:cs="Times New Roman"/>
          <w:sz w:val="20"/>
          <w:lang w:val="sr-Latn-CS"/>
        </w:rPr>
        <w:t xml:space="preserve">Student Fakulteta za poslovne studije i pravo, Univerzitet „Union – Nikola Tesla“, Beograd, Srbija, </w:t>
      </w:r>
    </w:p>
    <w:p w:rsidR="008F4C5B" w:rsidRPr="007B40E0" w:rsidRDefault="008F4C5B" w:rsidP="008F4C5B">
      <w:pPr>
        <w:spacing w:after="0" w:line="240" w:lineRule="auto"/>
        <w:jc w:val="center"/>
        <w:rPr>
          <w:rFonts w:ascii="Times New Roman" w:hAnsi="Times New Roman" w:cs="Times New Roman"/>
          <w:b/>
          <w:sz w:val="20"/>
          <w:lang w:val="sr-Latn-CS"/>
        </w:rPr>
      </w:pPr>
      <w:r w:rsidRPr="007B40E0">
        <w:rPr>
          <w:rFonts w:ascii="Times New Roman" w:hAnsi="Times New Roman" w:cs="Times New Roman"/>
          <w:sz w:val="20"/>
          <w:lang w:val="sr-Latn-CS"/>
        </w:rPr>
        <w:t>e-mail: popovic.ty@gmail.com</w:t>
      </w:r>
    </w:p>
    <w:p w:rsidR="008F4C5B" w:rsidRPr="007B40E0" w:rsidRDefault="008F4C5B" w:rsidP="008F4C5B">
      <w:pPr>
        <w:spacing w:after="0" w:line="240" w:lineRule="auto"/>
        <w:rPr>
          <w:rFonts w:ascii="Times New Roman" w:hAnsi="Times New Roman" w:cs="Times New Roman"/>
          <w:sz w:val="24"/>
          <w:lang w:val="sr-Latn-CS"/>
        </w:rPr>
      </w:pPr>
    </w:p>
    <w:p w:rsidR="008F4C5B" w:rsidRPr="007B40E0" w:rsidRDefault="008F4C5B" w:rsidP="008F4C5B">
      <w:pPr>
        <w:spacing w:after="0" w:line="240" w:lineRule="auto"/>
        <w:rPr>
          <w:rFonts w:ascii="Times New Roman" w:hAnsi="Times New Roman" w:cs="Times New Roman"/>
          <w:sz w:val="24"/>
          <w:lang w:val="sr-Latn-CS"/>
        </w:rPr>
      </w:pPr>
    </w:p>
    <w:p w:rsidR="008F4C5B" w:rsidRPr="007B40E0" w:rsidRDefault="008F4C5B" w:rsidP="008F4C5B">
      <w:pPr>
        <w:spacing w:after="0" w:line="240" w:lineRule="auto"/>
        <w:jc w:val="both"/>
        <w:rPr>
          <w:rFonts w:ascii="Times New Roman" w:hAnsi="Times New Roman" w:cs="Times New Roman"/>
          <w:i/>
          <w:sz w:val="18"/>
          <w:lang w:val="sr-Latn-CS"/>
        </w:rPr>
      </w:pPr>
      <w:r w:rsidRPr="007B40E0">
        <w:rPr>
          <w:rFonts w:ascii="Times New Roman" w:hAnsi="Times New Roman" w:cs="Times New Roman"/>
          <w:b/>
          <w:i/>
          <w:sz w:val="18"/>
          <w:lang w:val="sr-Latn-CS"/>
        </w:rPr>
        <w:t>Apstrakt</w:t>
      </w:r>
      <w:r w:rsidRPr="007B40E0">
        <w:rPr>
          <w:rFonts w:ascii="Times New Roman" w:hAnsi="Times New Roman" w:cs="Times New Roman"/>
          <w:i/>
          <w:sz w:val="18"/>
          <w:lang w:val="sr-Latn-CS"/>
        </w:rPr>
        <w:t xml:space="preserve">: Rezerve nafte i uglja smanjuju se iz godine u godinu. To u mnogome ima uticaja na proizvodnju električne energije. Stoga je neophodno okrenuti se ka alternativnim izvorima. Prvi korak ka alternativnoj energiji u Srbiji svakako je izgradnja vetroparkova. Prvi vetropark u Južnom Banatu je „La Piccolina“, koja će snabdevati električnom energijom oko 5.500 domaćinstava. Dobrobiti ovog vetroparka su višestruke, a takođe prikazuju i jasan napredak Srbije. </w:t>
      </w:r>
    </w:p>
    <w:p w:rsidR="008F4C5B" w:rsidRPr="007B40E0" w:rsidRDefault="008F4C5B" w:rsidP="008F4C5B">
      <w:pPr>
        <w:spacing w:after="0" w:line="240" w:lineRule="auto"/>
        <w:jc w:val="both"/>
        <w:rPr>
          <w:rFonts w:ascii="Times New Roman" w:hAnsi="Times New Roman" w:cs="Times New Roman"/>
          <w:i/>
          <w:sz w:val="18"/>
          <w:lang w:val="sr-Latn-CS"/>
        </w:rPr>
      </w:pPr>
      <w:r w:rsidRPr="007B40E0">
        <w:rPr>
          <w:rFonts w:ascii="Times New Roman" w:hAnsi="Times New Roman" w:cs="Times New Roman"/>
          <w:i/>
          <w:sz w:val="18"/>
          <w:lang w:val="sr-Latn-CS"/>
        </w:rPr>
        <w:t>Ovaj rad za cilj ima upoznavanje javnosti o koristima vetroparkova, korišćenju prirodne energije, i načinu na koji se time može očuvati životna sredina.</w:t>
      </w:r>
    </w:p>
    <w:p w:rsidR="008F4C5B" w:rsidRPr="007B40E0" w:rsidRDefault="008F4C5B" w:rsidP="008F4C5B">
      <w:pPr>
        <w:spacing w:after="0" w:line="240" w:lineRule="auto"/>
        <w:jc w:val="both"/>
        <w:rPr>
          <w:rFonts w:ascii="Times New Roman" w:hAnsi="Times New Roman" w:cs="Times New Roman"/>
          <w:i/>
          <w:sz w:val="18"/>
          <w:lang w:val="sr-Latn-CS"/>
        </w:rPr>
      </w:pPr>
    </w:p>
    <w:p w:rsidR="008F4C5B" w:rsidRPr="007B40E0" w:rsidRDefault="008F4C5B" w:rsidP="008F4C5B">
      <w:pPr>
        <w:spacing w:after="0" w:line="240" w:lineRule="auto"/>
        <w:jc w:val="both"/>
        <w:rPr>
          <w:rFonts w:ascii="Times New Roman" w:hAnsi="Times New Roman" w:cs="Times New Roman"/>
          <w:i/>
          <w:sz w:val="18"/>
          <w:lang w:val="sr-Latn-CS"/>
        </w:rPr>
      </w:pPr>
      <w:r w:rsidRPr="007B40E0">
        <w:rPr>
          <w:rFonts w:ascii="Times New Roman" w:hAnsi="Times New Roman" w:cs="Times New Roman"/>
          <w:b/>
          <w:i/>
          <w:sz w:val="18"/>
          <w:lang w:val="sr-Latn-CS"/>
        </w:rPr>
        <w:t>Ključne reči</w:t>
      </w:r>
      <w:r w:rsidRPr="007B40E0">
        <w:rPr>
          <w:rFonts w:ascii="Times New Roman" w:hAnsi="Times New Roman" w:cs="Times New Roman"/>
          <w:i/>
          <w:sz w:val="18"/>
          <w:lang w:val="sr-Latn-CS"/>
        </w:rPr>
        <w:t>:Vetropark, La Piccolina, prirodna energija.</w:t>
      </w:r>
    </w:p>
    <w:p w:rsidR="008F4C5B" w:rsidRPr="007B40E0" w:rsidRDefault="008F4C5B" w:rsidP="008F4C5B">
      <w:pPr>
        <w:spacing w:after="0" w:line="240" w:lineRule="auto"/>
        <w:jc w:val="both"/>
        <w:rPr>
          <w:rFonts w:ascii="Times New Roman" w:hAnsi="Times New Roman" w:cs="Times New Roman"/>
          <w:sz w:val="18"/>
          <w:lang w:val="sr-Latn-CS"/>
        </w:rPr>
      </w:pPr>
    </w:p>
    <w:p w:rsidR="008F4C5B" w:rsidRPr="007B40E0" w:rsidRDefault="008F4C5B" w:rsidP="008F4C5B">
      <w:pPr>
        <w:spacing w:after="0" w:line="240" w:lineRule="auto"/>
        <w:jc w:val="both"/>
        <w:rPr>
          <w:rFonts w:ascii="Times New Roman" w:hAnsi="Times New Roman" w:cs="Times New Roman"/>
          <w:sz w:val="18"/>
          <w:lang w:val="sr-Latn-CS"/>
        </w:rPr>
      </w:pPr>
    </w:p>
    <w:p w:rsidR="008F4C5B" w:rsidRDefault="008F4C5B" w:rsidP="008F4C5B">
      <w:pPr>
        <w:spacing w:after="0" w:line="240" w:lineRule="auto"/>
        <w:jc w:val="both"/>
        <w:rPr>
          <w:rFonts w:ascii="Times New Roman" w:hAnsi="Times New Roman" w:cs="Times New Roman"/>
          <w:sz w:val="18"/>
          <w:lang w:val="sr-Latn-CS"/>
        </w:rPr>
      </w:pPr>
    </w:p>
    <w:p w:rsidR="008F4C5B" w:rsidRDefault="008F4C5B" w:rsidP="008F4C5B">
      <w:pPr>
        <w:spacing w:after="0" w:line="240" w:lineRule="auto"/>
        <w:jc w:val="both"/>
        <w:rPr>
          <w:rFonts w:ascii="Times New Roman" w:hAnsi="Times New Roman" w:cs="Times New Roman"/>
          <w:b/>
          <w:lang w:val="sr-Latn-CS"/>
        </w:rPr>
      </w:pPr>
      <w:r w:rsidRPr="008F4C5B">
        <w:rPr>
          <w:rFonts w:ascii="Times New Roman" w:hAnsi="Times New Roman" w:cs="Times New Roman"/>
          <w:b/>
          <w:lang w:val="sr-Latn-CS"/>
        </w:rPr>
        <w:t>1. UVOD</w:t>
      </w:r>
    </w:p>
    <w:p w:rsidR="009F3E84" w:rsidRDefault="009F3E84" w:rsidP="008F4C5B">
      <w:pPr>
        <w:spacing w:after="0" w:line="240" w:lineRule="auto"/>
        <w:jc w:val="both"/>
        <w:rPr>
          <w:rFonts w:ascii="Times New Roman" w:hAnsi="Times New Roman" w:cs="Times New Roman"/>
          <w:b/>
          <w:lang w:val="sr-Latn-CS"/>
        </w:rPr>
      </w:pPr>
    </w:p>
    <w:p w:rsidR="008F4C5B" w:rsidRDefault="00DB03A5"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Suočavamo se  sa konstantnim napretkom, povećanjem stanovništva, povećanjem potrebe za električnom energijom. Trenutni izvori električne energije imaju veliki (negativan) uticaj na životnu sredinu. Iz tih razloga, moramo reagovati, i koristiti </w:t>
      </w:r>
      <w:r w:rsidR="009A498C">
        <w:rPr>
          <w:rFonts w:ascii="Times New Roman" w:hAnsi="Times New Roman" w:cs="Times New Roman"/>
          <w:sz w:val="20"/>
          <w:lang w:val="sr-Latn-CS"/>
        </w:rPr>
        <w:t>obnovljive</w:t>
      </w:r>
      <w:r>
        <w:rPr>
          <w:rFonts w:ascii="Times New Roman" w:hAnsi="Times New Roman" w:cs="Times New Roman"/>
          <w:sz w:val="20"/>
          <w:lang w:val="sr-Latn-CS"/>
        </w:rPr>
        <w:t xml:space="preserve"> </w:t>
      </w:r>
      <w:r w:rsidR="009A498C">
        <w:rPr>
          <w:rFonts w:ascii="Times New Roman" w:hAnsi="Times New Roman" w:cs="Times New Roman"/>
          <w:sz w:val="20"/>
          <w:lang w:val="sr-Latn-CS"/>
        </w:rPr>
        <w:t>izvore električne energije, koji</w:t>
      </w:r>
      <w:r>
        <w:rPr>
          <w:rFonts w:ascii="Times New Roman" w:hAnsi="Times New Roman" w:cs="Times New Roman"/>
          <w:sz w:val="20"/>
          <w:lang w:val="sr-Latn-CS"/>
        </w:rPr>
        <w:t xml:space="preserve"> neće imati toliki uticaj. </w:t>
      </w:r>
    </w:p>
    <w:p w:rsidR="00DB03A5" w:rsidRDefault="00DB03A5"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Evropska unija već godinama </w:t>
      </w:r>
      <w:r w:rsidR="009A498C">
        <w:rPr>
          <w:rFonts w:ascii="Times New Roman" w:hAnsi="Times New Roman" w:cs="Times New Roman"/>
          <w:sz w:val="20"/>
          <w:lang w:val="sr-Latn-CS"/>
        </w:rPr>
        <w:t xml:space="preserve">u </w:t>
      </w:r>
      <w:r>
        <w:rPr>
          <w:rFonts w:ascii="Times New Roman" w:hAnsi="Times New Roman" w:cs="Times New Roman"/>
          <w:sz w:val="20"/>
          <w:lang w:val="sr-Latn-CS"/>
        </w:rPr>
        <w:t xml:space="preserve">nazad koristi </w:t>
      </w:r>
      <w:r w:rsidR="009A498C">
        <w:rPr>
          <w:rFonts w:ascii="Times New Roman" w:hAnsi="Times New Roman" w:cs="Times New Roman"/>
          <w:sz w:val="20"/>
          <w:lang w:val="sr-Latn-CS"/>
        </w:rPr>
        <w:t>obnovljive</w:t>
      </w:r>
      <w:r>
        <w:rPr>
          <w:rFonts w:ascii="Times New Roman" w:hAnsi="Times New Roman" w:cs="Times New Roman"/>
          <w:sz w:val="20"/>
          <w:lang w:val="sr-Latn-CS"/>
        </w:rPr>
        <w:t xml:space="preserve"> izvore energije, a mi im se polako pridružujemo. Za početak, počela je izgradnja vetroparkova, širem južnog Banata. Neki od projekata su već realizovani, a nekima se teži u narednim godinama. </w:t>
      </w:r>
    </w:p>
    <w:p w:rsidR="00D46245" w:rsidRDefault="00D46245"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U prvom delu rada fokus je stavljen na korišćenje energije vetra u</w:t>
      </w:r>
      <w:r w:rsidR="00F31BE5">
        <w:rPr>
          <w:rFonts w:ascii="Times New Roman" w:hAnsi="Times New Roman" w:cs="Times New Roman"/>
          <w:sz w:val="20"/>
          <w:lang w:val="sr-Latn-CS"/>
        </w:rPr>
        <w:t xml:space="preserve"> zemljama Evropske unije, </w:t>
      </w:r>
      <w:r>
        <w:rPr>
          <w:rFonts w:ascii="Times New Roman" w:hAnsi="Times New Roman" w:cs="Times New Roman"/>
          <w:sz w:val="20"/>
          <w:lang w:val="sr-Latn-CS"/>
        </w:rPr>
        <w:t xml:space="preserve"> njihovim sistemima za stvaranje energije, kao i prednostima koje su na taj način ostvarene. Kao primeri</w:t>
      </w:r>
      <w:r w:rsidR="00F31BE5">
        <w:rPr>
          <w:rFonts w:ascii="Times New Roman" w:hAnsi="Times New Roman" w:cs="Times New Roman"/>
          <w:sz w:val="20"/>
          <w:lang w:val="sr-Latn-CS"/>
        </w:rPr>
        <w:t>,</w:t>
      </w:r>
      <w:r>
        <w:rPr>
          <w:rFonts w:ascii="Times New Roman" w:hAnsi="Times New Roman" w:cs="Times New Roman"/>
          <w:sz w:val="20"/>
          <w:lang w:val="sr-Latn-CS"/>
        </w:rPr>
        <w:t xml:space="preserve"> navedene su koristi koje su ostvarile zemlje EU, odnosno Holandija, Španija i Nemačka.</w:t>
      </w:r>
    </w:p>
    <w:p w:rsidR="00256D85" w:rsidRDefault="00D46245"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U drugom delu rada objašnjen je način stvaranja električne energije koji prednjači u Srbiji, zatim, način na koji se Srbija okreće obnovljivim izvorima energije. Posebna pažnja posvećena je vetroparku „La Piccolina“, kao i planiranim projektima u južnom Banatu.</w:t>
      </w:r>
    </w:p>
    <w:p w:rsidR="009F3E84" w:rsidRDefault="009F3E84" w:rsidP="008F4C5B">
      <w:pPr>
        <w:spacing w:after="0" w:line="240" w:lineRule="auto"/>
        <w:jc w:val="both"/>
        <w:rPr>
          <w:rFonts w:ascii="Times New Roman" w:hAnsi="Times New Roman" w:cs="Times New Roman"/>
          <w:sz w:val="20"/>
          <w:lang w:val="sr-Latn-CS"/>
        </w:rPr>
      </w:pPr>
    </w:p>
    <w:p w:rsidR="00746FAD" w:rsidRDefault="00F253D0" w:rsidP="008F4C5B">
      <w:pPr>
        <w:spacing w:after="0" w:line="240" w:lineRule="auto"/>
        <w:jc w:val="both"/>
        <w:rPr>
          <w:rFonts w:ascii="Times New Roman" w:hAnsi="Times New Roman" w:cs="Times New Roman"/>
          <w:b/>
          <w:lang w:val="sr-Latn-CS"/>
        </w:rPr>
      </w:pPr>
      <w:r w:rsidRPr="00A9093F">
        <w:rPr>
          <w:rFonts w:ascii="Times New Roman" w:hAnsi="Times New Roman" w:cs="Times New Roman"/>
          <w:b/>
          <w:lang w:val="sr-Latn-CS"/>
        </w:rPr>
        <w:t>2</w:t>
      </w:r>
      <w:r w:rsidR="00746FAD" w:rsidRPr="00A9093F">
        <w:rPr>
          <w:rFonts w:ascii="Times New Roman" w:hAnsi="Times New Roman" w:cs="Times New Roman"/>
          <w:b/>
          <w:lang w:val="sr-Latn-CS"/>
        </w:rPr>
        <w:t>. ENERGIJA VETRA</w:t>
      </w:r>
      <w:r w:rsidR="00DF4E12" w:rsidRPr="00A9093F">
        <w:rPr>
          <w:rFonts w:ascii="Times New Roman" w:hAnsi="Times New Roman" w:cs="Times New Roman"/>
          <w:b/>
          <w:lang w:val="sr-Latn-CS"/>
        </w:rPr>
        <w:t xml:space="preserve"> U ZEMLJAMA EVROPSKE UNIJE</w:t>
      </w:r>
    </w:p>
    <w:p w:rsidR="009F3E84" w:rsidRPr="00A9093F" w:rsidRDefault="009F3E84" w:rsidP="008F4C5B">
      <w:pPr>
        <w:spacing w:after="0" w:line="240" w:lineRule="auto"/>
        <w:jc w:val="both"/>
        <w:rPr>
          <w:rFonts w:ascii="Times New Roman" w:hAnsi="Times New Roman" w:cs="Times New Roman"/>
          <w:b/>
          <w:lang w:val="sr-Latn-CS"/>
        </w:rPr>
      </w:pPr>
    </w:p>
    <w:p w:rsidR="00403E7B" w:rsidRDefault="00403E7B"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Zemlje Evropske unije, već duži niz godina koriste</w:t>
      </w:r>
      <w:r w:rsidR="003E6F16">
        <w:rPr>
          <w:rFonts w:ascii="Times New Roman" w:hAnsi="Times New Roman" w:cs="Times New Roman"/>
          <w:sz w:val="20"/>
          <w:lang w:val="sr-Latn-CS"/>
        </w:rPr>
        <w:t xml:space="preserve"> energiju vetra kako bi stvorile</w:t>
      </w:r>
      <w:r>
        <w:rPr>
          <w:rFonts w:ascii="Times New Roman" w:hAnsi="Times New Roman" w:cs="Times New Roman"/>
          <w:sz w:val="20"/>
          <w:lang w:val="sr-Latn-CS"/>
        </w:rPr>
        <w:t xml:space="preserve"> električnu energiju. </w:t>
      </w:r>
    </w:p>
    <w:p w:rsidR="00403E7B" w:rsidRDefault="00E57B9D"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Možemo reći da Holandija, kao članica EU prednjači u korišćenju energije vetra. Oni su godinama razvijali sistem koji će proizvoditi energiju na ovaj način. U tome su svakako uspeli, a njihov uspeh ogleda se u tome što se njihovi vozovi napajaju upravo e</w:t>
      </w:r>
      <w:r w:rsidR="002B6DDE">
        <w:rPr>
          <w:rFonts w:ascii="Times New Roman" w:hAnsi="Times New Roman" w:cs="Times New Roman"/>
          <w:sz w:val="20"/>
          <w:lang w:val="sr-Latn-CS"/>
        </w:rPr>
        <w:t>lektričnom energijom koja je stv</w:t>
      </w:r>
      <w:r>
        <w:rPr>
          <w:rFonts w:ascii="Times New Roman" w:hAnsi="Times New Roman" w:cs="Times New Roman"/>
          <w:sz w:val="20"/>
          <w:lang w:val="sr-Latn-CS"/>
        </w:rPr>
        <w:t xml:space="preserve">orena vetroparkovima. </w:t>
      </w:r>
    </w:p>
    <w:p w:rsidR="002B6DDE" w:rsidRDefault="002B6DDE"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U Holandiji, jedna vetrenjača za sat vremena rada, može napajati voz, koji će sa tom energijom preći približno 190 kilometara. Vetroparkovi su im obezbedili prevoz za oko 600.000 putnika,</w:t>
      </w:r>
      <w:r w:rsidR="0044379C">
        <w:rPr>
          <w:rFonts w:ascii="Times New Roman" w:hAnsi="Times New Roman" w:cs="Times New Roman"/>
          <w:sz w:val="20"/>
          <w:lang w:val="sr-Latn-CS"/>
        </w:rPr>
        <w:t xml:space="preserve"> </w:t>
      </w:r>
      <w:r>
        <w:rPr>
          <w:rFonts w:ascii="Times New Roman" w:hAnsi="Times New Roman" w:cs="Times New Roman"/>
          <w:sz w:val="20"/>
          <w:lang w:val="sr-Latn-CS"/>
        </w:rPr>
        <w:t>koji dnevno putuju. Njihova železnica na taj način obezbeđuje preko 5.000 polazaka dnevno.</w:t>
      </w:r>
    </w:p>
    <w:p w:rsidR="002B6DDE" w:rsidRDefault="002B6DDE"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Španija je takođe uvidela koristi od vetroparkova. Oni su zbog svog vetrovitog područja izgradili mnoštvo vetroparkova, te im se energija na ovaj način učinila najisplativijom varijantom. Uložili su u nove tehnologije, te su </w:t>
      </w:r>
      <w:r>
        <w:rPr>
          <w:rFonts w:ascii="Times New Roman" w:hAnsi="Times New Roman" w:cs="Times New Roman"/>
          <w:sz w:val="20"/>
          <w:lang w:val="sr-Latn-CS"/>
        </w:rPr>
        <w:lastRenderedPageBreak/>
        <w:t>zbog toga najviše energije upravo i dobili na ovaj način.  Zbog njihove izgradnje, oni su danas postali treći izvoznici električne energije, i zbog toga ostvaruju profit od preko tri milijarde evra na godišnjem nivou.</w:t>
      </w:r>
    </w:p>
    <w:p w:rsidR="00DF4E12" w:rsidRDefault="00DF4E12"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Razvoj novih tehnologija, kao i činjenica da su potrošači svesni da se ovim putem poboljšavaju kako socijalni, t</w:t>
      </w:r>
      <w:r w:rsidR="0044379C">
        <w:rPr>
          <w:rFonts w:ascii="Times New Roman" w:hAnsi="Times New Roman" w:cs="Times New Roman"/>
          <w:sz w:val="20"/>
          <w:lang w:val="sr-Latn-CS"/>
        </w:rPr>
        <w:t>a</w:t>
      </w:r>
      <w:r>
        <w:rPr>
          <w:rFonts w:ascii="Times New Roman" w:hAnsi="Times New Roman" w:cs="Times New Roman"/>
          <w:sz w:val="20"/>
          <w:lang w:val="sr-Latn-CS"/>
        </w:rPr>
        <w:t>ko i ekološki uslovi, dodatno podstiče korišćenje upravo ovog izvora energije. Stvara se takođe i svest za otvaranjem novih radnih mesta, poboljšava se status ljudi, a samim tim, smanjuje se mogućnost ekonomskih kriza.</w:t>
      </w:r>
    </w:p>
    <w:p w:rsidR="00403E7B" w:rsidRDefault="00DF4E12"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Ni Nemačku nije zaobiš</w:t>
      </w:r>
      <w:r w:rsidR="00C76C63">
        <w:rPr>
          <w:rFonts w:ascii="Times New Roman" w:hAnsi="Times New Roman" w:cs="Times New Roman"/>
          <w:sz w:val="20"/>
          <w:lang w:val="sr-Latn-CS"/>
        </w:rPr>
        <w:t>la izgradnja vetroparkova. Severna</w:t>
      </w:r>
      <w:r>
        <w:rPr>
          <w:rFonts w:ascii="Times New Roman" w:hAnsi="Times New Roman" w:cs="Times New Roman"/>
          <w:sz w:val="20"/>
          <w:lang w:val="sr-Latn-CS"/>
        </w:rPr>
        <w:t xml:space="preserve"> pokrajina Šelzvig, omogućila je proizvodnju obnovljive elektirčne energije. Izgradili su stotine vetrenjača duž obale. Za poljoprivrednike izgradnja vetrenjača predstavlja samo dodatni prihod. Poljoprivrednici iznajmljuju parcele na kojima dopuštaju izgradnju vetrenjača, a za uzvrat dobijaju naknadu. Njihov životni standard mnogo je poboljšan, nezavisno od prinosa na pa</w:t>
      </w:r>
      <w:r w:rsidR="007E209B">
        <w:rPr>
          <w:rFonts w:ascii="Times New Roman" w:hAnsi="Times New Roman" w:cs="Times New Roman"/>
          <w:sz w:val="20"/>
          <w:lang w:val="sr-Latn-CS"/>
        </w:rPr>
        <w:t>rcelama, oni zarađuju na iznajml</w:t>
      </w:r>
      <w:r>
        <w:rPr>
          <w:rFonts w:ascii="Times New Roman" w:hAnsi="Times New Roman" w:cs="Times New Roman"/>
          <w:sz w:val="20"/>
          <w:lang w:val="sr-Latn-CS"/>
        </w:rPr>
        <w:t>jivanju. Pored toga, za izgradnju i čuvanje vertenjača unajmljivali su se radnici, a oni su zaradjivali pristojne sume novca.</w:t>
      </w:r>
    </w:p>
    <w:p w:rsidR="00403E7B" w:rsidRDefault="00403E7B" w:rsidP="008F4C5B">
      <w:pPr>
        <w:spacing w:after="0" w:line="240" w:lineRule="auto"/>
        <w:jc w:val="both"/>
        <w:rPr>
          <w:rFonts w:ascii="Times New Roman" w:hAnsi="Times New Roman" w:cs="Times New Roman"/>
          <w:sz w:val="20"/>
          <w:lang w:val="sr-Latn-CS"/>
        </w:rPr>
      </w:pPr>
    </w:p>
    <w:p w:rsidR="009F3E84" w:rsidRDefault="009F3E84" w:rsidP="008F4C5B">
      <w:pPr>
        <w:spacing w:after="0" w:line="240" w:lineRule="auto"/>
        <w:jc w:val="both"/>
        <w:rPr>
          <w:rFonts w:ascii="Times New Roman" w:hAnsi="Times New Roman" w:cs="Times New Roman"/>
          <w:sz w:val="20"/>
          <w:lang w:val="sr-Latn-CS"/>
        </w:rPr>
      </w:pPr>
    </w:p>
    <w:p w:rsidR="0088188D" w:rsidRDefault="00F253D0" w:rsidP="0088188D">
      <w:pPr>
        <w:spacing w:after="0" w:line="240" w:lineRule="auto"/>
        <w:jc w:val="both"/>
        <w:rPr>
          <w:rFonts w:ascii="Times New Roman" w:hAnsi="Times New Roman" w:cs="Times New Roman"/>
          <w:b/>
          <w:lang w:val="sr-Latn-CS"/>
        </w:rPr>
      </w:pPr>
      <w:r w:rsidRPr="00A9093F">
        <w:rPr>
          <w:rFonts w:ascii="Times New Roman" w:hAnsi="Times New Roman" w:cs="Times New Roman"/>
          <w:b/>
          <w:lang w:val="sr-Latn-CS"/>
        </w:rPr>
        <w:t>3</w:t>
      </w:r>
      <w:r w:rsidR="0088188D" w:rsidRPr="00A9093F">
        <w:rPr>
          <w:rFonts w:ascii="Times New Roman" w:hAnsi="Times New Roman" w:cs="Times New Roman"/>
          <w:b/>
          <w:lang w:val="sr-Latn-CS"/>
        </w:rPr>
        <w:t>. STVARANJE ELEKTRIČNE ENERGIJE U SRBIJI</w:t>
      </w:r>
    </w:p>
    <w:p w:rsidR="009F3E84" w:rsidRPr="00A9093F" w:rsidRDefault="009F3E84" w:rsidP="0088188D">
      <w:pPr>
        <w:spacing w:after="0" w:line="240" w:lineRule="auto"/>
        <w:jc w:val="both"/>
        <w:rPr>
          <w:rFonts w:ascii="Times New Roman" w:hAnsi="Times New Roman" w:cs="Times New Roman"/>
          <w:b/>
          <w:lang w:val="sr-Latn-CS"/>
        </w:rPr>
      </w:pPr>
    </w:p>
    <w:p w:rsidR="0088188D" w:rsidRDefault="0088188D" w:rsidP="0088188D">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Električna energija postala je sastavni deo naših života. Ljudi danas bez nje vrlo malo stvari mogu uraditi. </w:t>
      </w:r>
    </w:p>
    <w:p w:rsidR="0088188D" w:rsidRDefault="0088188D" w:rsidP="0088188D">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Vezani smo za kompjutere, mašine, većina stvari oko nas pokreće se upravo pomoću električne energije. Međutim, u Srbiji se električna energija mahom proizvodi u termoelektranama. Zbog toga se troše velike količine goriva, odnosno, nuklearna ili hemijska goriva, ugalj, uranijum, nafta, pretvaraju se u toplotnu energiju, te se ona pomoću turbina pretvara u mehaničku, koja pokreće generator električne energije. </w:t>
      </w:r>
    </w:p>
    <w:p w:rsidR="0088188D" w:rsidRDefault="0088188D" w:rsidP="0088188D">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Do sada, termoelektrane su veoma dobro služile, odnosno i danas one stvaraju električnu energiju, ali njihov negativan uticaj samo se povećava. Termoelektrane koje kao glavnu komponentu, koriste ugalj, koji na ekologiju ima prilično veliki negativan uticaj. Čak i pored svih napora da se njihov negativan efekat smanji, to se nije dobro pokazlo.</w:t>
      </w:r>
    </w:p>
    <w:p w:rsidR="0088188D" w:rsidRDefault="0088188D" w:rsidP="0088188D">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Samo korišćenje uglja za stvaranje električne energije dovodi do stvaranja sumporovih oksida, koje podstiču stvaranje kiselih kiša, koje ugrožavaju i biljni i životinjski svet.</w:t>
      </w:r>
    </w:p>
    <w:p w:rsidR="0088188D" w:rsidRDefault="0088188D" w:rsidP="0088188D">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Iskorišćavanje termoelektrana donelo nam je dosta energije, ali korišćenje njihovog punog kapaciteta, može se okrenuti protiv nas. Te zbog toga, u narednom periodu mi od termoelektrana možemo očekivati više štete nego kosisti.</w:t>
      </w:r>
      <w:r w:rsidR="00627189">
        <w:rPr>
          <w:rFonts w:ascii="Times New Roman" w:hAnsi="Times New Roman" w:cs="Times New Roman"/>
          <w:sz w:val="20"/>
          <w:lang w:val="sr-Latn-CS"/>
        </w:rPr>
        <w:t xml:space="preserve"> „Zagađenje životne sredine je najveći globalni istorijski problem.“[1]</w:t>
      </w:r>
    </w:p>
    <w:p w:rsidR="0088188D" w:rsidRDefault="0088188D" w:rsidP="0088188D">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Danas, pak, imamo više izbora i možemo električnu energiju stvarati na drugačije načine a koji će nam se u budućnosti višestruko isplatiti. Samo jedna od mogućnosti je korišćenje energije vetra.</w:t>
      </w:r>
    </w:p>
    <w:p w:rsidR="0088188D" w:rsidRDefault="0088188D" w:rsidP="008F4C5B">
      <w:pPr>
        <w:spacing w:after="0" w:line="240" w:lineRule="auto"/>
        <w:jc w:val="both"/>
        <w:rPr>
          <w:rFonts w:ascii="Times New Roman" w:hAnsi="Times New Roman" w:cs="Times New Roman"/>
          <w:sz w:val="20"/>
          <w:lang w:val="sr-Latn-CS"/>
        </w:rPr>
      </w:pPr>
    </w:p>
    <w:p w:rsidR="00A9093F" w:rsidRDefault="00504395" w:rsidP="008F4C5B">
      <w:pPr>
        <w:spacing w:after="0" w:line="240" w:lineRule="auto"/>
        <w:jc w:val="both"/>
        <w:rPr>
          <w:rFonts w:ascii="Times New Roman" w:hAnsi="Times New Roman" w:cs="Times New Roman"/>
          <w:b/>
          <w:lang w:val="sr-Latn-CS"/>
        </w:rPr>
      </w:pPr>
      <w:r w:rsidRPr="00A9093F">
        <w:rPr>
          <w:rFonts w:ascii="Times New Roman" w:hAnsi="Times New Roman" w:cs="Times New Roman"/>
          <w:b/>
          <w:lang w:val="sr-Latn-CS"/>
        </w:rPr>
        <w:t>3.1.</w:t>
      </w:r>
      <w:r w:rsidR="007E209B" w:rsidRPr="00A9093F">
        <w:rPr>
          <w:rFonts w:ascii="Times New Roman" w:hAnsi="Times New Roman" w:cs="Times New Roman"/>
          <w:b/>
          <w:lang w:val="sr-Latn-CS"/>
        </w:rPr>
        <w:t xml:space="preserve"> Z</w:t>
      </w:r>
      <w:r w:rsidR="00A9093F" w:rsidRPr="00A9093F">
        <w:rPr>
          <w:rFonts w:ascii="Times New Roman" w:hAnsi="Times New Roman" w:cs="Times New Roman"/>
          <w:b/>
          <w:lang w:val="sr-Latn-CS"/>
        </w:rPr>
        <w:t>akonsko regulisanje obnovljive energije u Srbiji</w:t>
      </w:r>
    </w:p>
    <w:p w:rsidR="009F3E84" w:rsidRPr="00A9093F" w:rsidRDefault="009F3E84" w:rsidP="008F4C5B">
      <w:pPr>
        <w:spacing w:after="0" w:line="240" w:lineRule="auto"/>
        <w:jc w:val="both"/>
        <w:rPr>
          <w:rFonts w:ascii="Times New Roman" w:hAnsi="Times New Roman" w:cs="Times New Roman"/>
          <w:b/>
          <w:lang w:val="sr-Latn-CS"/>
        </w:rPr>
      </w:pPr>
    </w:p>
    <w:p w:rsidR="00C73E27" w:rsidRPr="008B0C66" w:rsidRDefault="00D32CCF" w:rsidP="008F4C5B">
      <w:pPr>
        <w:spacing w:after="0" w:line="240" w:lineRule="auto"/>
        <w:jc w:val="both"/>
        <w:rPr>
          <w:rFonts w:ascii="Times New Roman" w:hAnsi="Times New Roman" w:cs="Times New Roman"/>
          <w:sz w:val="20"/>
          <w:lang w:val="sr-Latn-CS"/>
        </w:rPr>
      </w:pPr>
      <w:r w:rsidRPr="008B0C66">
        <w:rPr>
          <w:rFonts w:ascii="Times New Roman" w:hAnsi="Times New Roman" w:cs="Times New Roman"/>
          <w:sz w:val="20"/>
          <w:lang w:val="sr-Latn-CS"/>
        </w:rPr>
        <w:t xml:space="preserve">U pogledu uspeha zemalja Evropske unije, i Srbija je morala da se okrene obnovljivim izvorima energije. Obnovljivi izvori energije, pojmovno </w:t>
      </w:r>
      <w:r w:rsidR="00C73E27" w:rsidRPr="008B0C66">
        <w:rPr>
          <w:rFonts w:ascii="Times New Roman" w:hAnsi="Times New Roman" w:cs="Times New Roman"/>
          <w:sz w:val="20"/>
          <w:lang w:val="sr-Latn-CS"/>
        </w:rPr>
        <w:t>su određeni u članu 2</w:t>
      </w:r>
      <w:r w:rsidRPr="008B0C66">
        <w:rPr>
          <w:rFonts w:ascii="Times New Roman" w:hAnsi="Times New Roman" w:cs="Times New Roman"/>
          <w:sz w:val="20"/>
          <w:lang w:val="sr-Latn-CS"/>
        </w:rPr>
        <w:t xml:space="preserve">, tačka </w:t>
      </w:r>
      <w:r w:rsidR="00C73E27" w:rsidRPr="008B0C66">
        <w:rPr>
          <w:rFonts w:ascii="Times New Roman" w:hAnsi="Times New Roman" w:cs="Times New Roman"/>
          <w:sz w:val="20"/>
          <w:lang w:val="sr-Latn-CS"/>
        </w:rPr>
        <w:t>47</w:t>
      </w:r>
      <w:r w:rsidRPr="008B0C66">
        <w:rPr>
          <w:rFonts w:ascii="Times New Roman" w:hAnsi="Times New Roman" w:cs="Times New Roman"/>
          <w:sz w:val="20"/>
          <w:lang w:val="sr-Latn-CS"/>
        </w:rPr>
        <w:t>. Zakona o energetici („Sl</w:t>
      </w:r>
      <w:r w:rsidR="004B389C" w:rsidRPr="008B0C66">
        <w:rPr>
          <w:rFonts w:ascii="Times New Roman" w:hAnsi="Times New Roman" w:cs="Times New Roman"/>
          <w:sz w:val="20"/>
          <w:lang w:val="sr-Latn-CS"/>
        </w:rPr>
        <w:t>. glasnik RS“ br. 1</w:t>
      </w:r>
      <w:r w:rsidRPr="008B0C66">
        <w:rPr>
          <w:rFonts w:ascii="Times New Roman" w:hAnsi="Times New Roman" w:cs="Times New Roman"/>
          <w:sz w:val="20"/>
          <w:lang w:val="sr-Latn-CS"/>
        </w:rPr>
        <w:t>4</w:t>
      </w:r>
      <w:r w:rsidR="004B389C" w:rsidRPr="008B0C66">
        <w:rPr>
          <w:rFonts w:ascii="Times New Roman" w:hAnsi="Times New Roman" w:cs="Times New Roman"/>
          <w:sz w:val="20"/>
          <w:lang w:val="sr-Latn-CS"/>
        </w:rPr>
        <w:t>5</w:t>
      </w:r>
      <w:r w:rsidRPr="008B0C66">
        <w:rPr>
          <w:rFonts w:ascii="Times New Roman" w:hAnsi="Times New Roman" w:cs="Times New Roman"/>
          <w:sz w:val="20"/>
          <w:lang w:val="sr-Latn-CS"/>
        </w:rPr>
        <w:t>/</w:t>
      </w:r>
      <w:r w:rsidR="004B389C" w:rsidRPr="008B0C66">
        <w:rPr>
          <w:rFonts w:ascii="Times New Roman" w:hAnsi="Times New Roman" w:cs="Times New Roman"/>
          <w:sz w:val="20"/>
          <w:lang w:val="sr-Latn-CS"/>
        </w:rPr>
        <w:t>2</w:t>
      </w:r>
      <w:r w:rsidRPr="008B0C66">
        <w:rPr>
          <w:rFonts w:ascii="Times New Roman" w:hAnsi="Times New Roman" w:cs="Times New Roman"/>
          <w:sz w:val="20"/>
          <w:lang w:val="sr-Latn-CS"/>
        </w:rPr>
        <w:t>0</w:t>
      </w:r>
      <w:r w:rsidR="004B389C" w:rsidRPr="008B0C66">
        <w:rPr>
          <w:rFonts w:ascii="Times New Roman" w:hAnsi="Times New Roman" w:cs="Times New Roman"/>
          <w:sz w:val="20"/>
          <w:lang w:val="sr-Latn-CS"/>
        </w:rPr>
        <w:t>1</w:t>
      </w:r>
      <w:r w:rsidRPr="008B0C66">
        <w:rPr>
          <w:rFonts w:ascii="Times New Roman" w:hAnsi="Times New Roman" w:cs="Times New Roman"/>
          <w:sz w:val="20"/>
          <w:lang w:val="sr-Latn-CS"/>
        </w:rPr>
        <w:t xml:space="preserve">4). </w:t>
      </w:r>
    </w:p>
    <w:p w:rsidR="00C73E27" w:rsidRPr="008B0C66" w:rsidRDefault="00C73E27" w:rsidP="008F4C5B">
      <w:pPr>
        <w:spacing w:after="0" w:line="240" w:lineRule="auto"/>
        <w:jc w:val="both"/>
        <w:rPr>
          <w:rFonts w:ascii="Times New Roman" w:hAnsi="Times New Roman" w:cs="Times New Roman"/>
          <w:sz w:val="20"/>
          <w:szCs w:val="20"/>
          <w:lang w:val="sr-Latn-CS"/>
        </w:rPr>
      </w:pPr>
      <w:r w:rsidRPr="00076128">
        <w:rPr>
          <w:rStyle w:val="apple-converted-space"/>
          <w:rFonts w:ascii="Times New Roman" w:hAnsi="Times New Roman" w:cs="Times New Roman"/>
          <w:sz w:val="20"/>
          <w:szCs w:val="20"/>
          <w:shd w:val="clear" w:color="auto" w:fill="FFFFFF"/>
          <w:lang w:val="sr-Latn-CS"/>
        </w:rPr>
        <w:t>Prema tome, </w:t>
      </w:r>
      <w:r w:rsidRPr="00076128">
        <w:rPr>
          <w:rFonts w:ascii="Times New Roman" w:hAnsi="Times New Roman" w:cs="Times New Roman"/>
          <w:sz w:val="20"/>
          <w:szCs w:val="20"/>
          <w:shd w:val="clear" w:color="auto" w:fill="FFFFFF"/>
          <w:lang w:val="sr-Latn-CS"/>
        </w:rPr>
        <w:t>obnovljivi izvori energije su nefosilni izvori energije kao što su: vodotokovi, biomasa, vetar, sunce, biogas, deponijski gas, gas iz pogona za preradu kanalizacionih voda i izvori geotermalne energije</w:t>
      </w:r>
      <w:r w:rsidR="00F77798" w:rsidRPr="00076128">
        <w:rPr>
          <w:rFonts w:ascii="Times New Roman" w:hAnsi="Times New Roman" w:cs="Times New Roman"/>
          <w:sz w:val="20"/>
          <w:szCs w:val="20"/>
          <w:shd w:val="clear" w:color="auto" w:fill="FFFFFF"/>
          <w:lang w:val="sr-Latn-CS"/>
        </w:rPr>
        <w:t>.</w:t>
      </w:r>
    </w:p>
    <w:p w:rsidR="00D32CCF" w:rsidRPr="008B0C66" w:rsidRDefault="00D32CCF" w:rsidP="008F4C5B">
      <w:pPr>
        <w:spacing w:after="0" w:line="240" w:lineRule="auto"/>
        <w:jc w:val="both"/>
        <w:rPr>
          <w:rFonts w:ascii="Times New Roman" w:hAnsi="Times New Roman" w:cs="Times New Roman"/>
          <w:sz w:val="20"/>
          <w:lang w:val="sr-Latn-CS"/>
        </w:rPr>
      </w:pPr>
      <w:r w:rsidRPr="008B0C66">
        <w:rPr>
          <w:rFonts w:ascii="Times New Roman" w:hAnsi="Times New Roman" w:cs="Times New Roman"/>
          <w:sz w:val="20"/>
          <w:lang w:val="sr-Latn-CS"/>
        </w:rPr>
        <w:t xml:space="preserve">Stručnjaci procenjuju da će se rezerve fosilnih goriva smanjiti do minimuma, te da buduća proizvodnja električne energije zavisi isključivo od obnovljivih izvora. </w:t>
      </w:r>
    </w:p>
    <w:p w:rsidR="00D32CCF" w:rsidRPr="008B0C66" w:rsidRDefault="00D32CCF" w:rsidP="008F4C5B">
      <w:pPr>
        <w:spacing w:after="0" w:line="240" w:lineRule="auto"/>
        <w:jc w:val="both"/>
        <w:rPr>
          <w:rFonts w:ascii="Times New Roman" w:hAnsi="Times New Roman" w:cs="Times New Roman"/>
          <w:sz w:val="20"/>
          <w:lang w:val="sr-Latn-CS"/>
        </w:rPr>
      </w:pPr>
      <w:r w:rsidRPr="008B0C66">
        <w:rPr>
          <w:rFonts w:ascii="Times New Roman" w:hAnsi="Times New Roman" w:cs="Times New Roman"/>
          <w:sz w:val="20"/>
          <w:lang w:val="sr-Latn-CS"/>
        </w:rPr>
        <w:t>„Prema Nacionalnom planu za obnovljive izvore energije Republika Srbija treba da dostigne brutofinalnu potrošnju do 27% u 2020. godini, polazeći od 21,2% u referentnoj 2009. godini.“ [</w:t>
      </w:r>
      <w:r w:rsidR="00627189" w:rsidRPr="008B0C66">
        <w:rPr>
          <w:rFonts w:ascii="Times New Roman" w:hAnsi="Times New Roman" w:cs="Times New Roman"/>
          <w:sz w:val="20"/>
          <w:lang w:val="sr-Latn-CS"/>
        </w:rPr>
        <w:t>2</w:t>
      </w:r>
      <w:r w:rsidRPr="008B0C66">
        <w:rPr>
          <w:rFonts w:ascii="Times New Roman" w:hAnsi="Times New Roman" w:cs="Times New Roman"/>
          <w:sz w:val="20"/>
          <w:lang w:val="sr-Latn-CS"/>
        </w:rPr>
        <w:t>]</w:t>
      </w:r>
    </w:p>
    <w:p w:rsidR="00504395" w:rsidRDefault="00504395" w:rsidP="008F4C5B">
      <w:pPr>
        <w:spacing w:after="0" w:line="240" w:lineRule="auto"/>
        <w:jc w:val="both"/>
        <w:rPr>
          <w:rFonts w:ascii="Times New Roman" w:hAnsi="Times New Roman" w:cs="Times New Roman"/>
          <w:sz w:val="20"/>
          <w:lang w:val="sr-Latn-CS"/>
        </w:rPr>
      </w:pPr>
    </w:p>
    <w:p w:rsidR="00746FAD" w:rsidRDefault="00504395" w:rsidP="008F4C5B">
      <w:pPr>
        <w:spacing w:after="0" w:line="240" w:lineRule="auto"/>
        <w:jc w:val="both"/>
        <w:rPr>
          <w:rFonts w:ascii="Times New Roman" w:hAnsi="Times New Roman" w:cs="Times New Roman"/>
          <w:b/>
          <w:lang w:val="sr-Latn-CS"/>
        </w:rPr>
      </w:pPr>
      <w:r w:rsidRPr="00A9093F">
        <w:rPr>
          <w:rFonts w:ascii="Times New Roman" w:hAnsi="Times New Roman" w:cs="Times New Roman"/>
          <w:b/>
          <w:lang w:val="sr-Latn-CS"/>
        </w:rPr>
        <w:t>3.2</w:t>
      </w:r>
      <w:r w:rsidR="00746FAD" w:rsidRPr="00A9093F">
        <w:rPr>
          <w:rFonts w:ascii="Times New Roman" w:hAnsi="Times New Roman" w:cs="Times New Roman"/>
          <w:b/>
          <w:lang w:val="sr-Latn-CS"/>
        </w:rPr>
        <w:t>. V</w:t>
      </w:r>
      <w:r w:rsidR="00A9093F" w:rsidRPr="00A9093F">
        <w:rPr>
          <w:rFonts w:ascii="Times New Roman" w:hAnsi="Times New Roman" w:cs="Times New Roman"/>
          <w:b/>
          <w:lang w:val="sr-Latn-CS"/>
        </w:rPr>
        <w:t>etropark</w:t>
      </w:r>
      <w:r w:rsidR="00746FAD" w:rsidRPr="00A9093F">
        <w:rPr>
          <w:rFonts w:ascii="Times New Roman" w:hAnsi="Times New Roman" w:cs="Times New Roman"/>
          <w:b/>
          <w:lang w:val="sr-Latn-CS"/>
        </w:rPr>
        <w:t xml:space="preserve"> </w:t>
      </w:r>
      <w:r w:rsidR="00A9093F" w:rsidRPr="00A9093F">
        <w:rPr>
          <w:rFonts w:ascii="Times New Roman" w:hAnsi="Times New Roman" w:cs="Times New Roman"/>
          <w:b/>
          <w:lang w:val="sr-Latn-CS"/>
        </w:rPr>
        <w:t>„La</w:t>
      </w:r>
      <w:r w:rsidR="00746FAD" w:rsidRPr="00A9093F">
        <w:rPr>
          <w:rFonts w:ascii="Times New Roman" w:hAnsi="Times New Roman" w:cs="Times New Roman"/>
          <w:b/>
          <w:lang w:val="sr-Latn-CS"/>
        </w:rPr>
        <w:t xml:space="preserve"> P</w:t>
      </w:r>
      <w:r w:rsidR="00A9093F" w:rsidRPr="00A9093F">
        <w:rPr>
          <w:rFonts w:ascii="Times New Roman" w:hAnsi="Times New Roman" w:cs="Times New Roman"/>
          <w:b/>
          <w:lang w:val="sr-Latn-CS"/>
        </w:rPr>
        <w:t>iccolina“</w:t>
      </w:r>
    </w:p>
    <w:p w:rsidR="009F3E84" w:rsidRPr="00A9093F" w:rsidRDefault="009F3E84" w:rsidP="008F4C5B">
      <w:pPr>
        <w:spacing w:after="0" w:line="240" w:lineRule="auto"/>
        <w:jc w:val="both"/>
        <w:rPr>
          <w:rFonts w:ascii="Times New Roman" w:hAnsi="Times New Roman" w:cs="Times New Roman"/>
          <w:b/>
          <w:lang w:val="sr-Latn-CS"/>
        </w:rPr>
      </w:pPr>
    </w:p>
    <w:p w:rsidR="00746FAD" w:rsidRDefault="0044379C"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Prvi vetropark u južnom Banatu izgrađen je u b</w:t>
      </w:r>
      <w:r w:rsidR="008B0C66">
        <w:rPr>
          <w:rFonts w:ascii="Times New Roman" w:hAnsi="Times New Roman" w:cs="Times New Roman"/>
          <w:sz w:val="20"/>
          <w:lang w:val="sr-Latn-CS"/>
        </w:rPr>
        <w:t>lizini mesta Zagajica</w:t>
      </w:r>
      <w:r>
        <w:rPr>
          <w:rFonts w:ascii="Times New Roman" w:hAnsi="Times New Roman" w:cs="Times New Roman"/>
          <w:sz w:val="20"/>
          <w:lang w:val="sr-Latn-CS"/>
        </w:rPr>
        <w:t xml:space="preserve"> kod Vršca. Ovo je jedan od manjih vetroparkova, a sačinjavaju ga dve vetrenjače. Izgradnja ovog vetroparka počela je </w:t>
      </w:r>
      <w:r w:rsidR="009D3B1C" w:rsidRPr="009D3B1C">
        <w:rPr>
          <w:rFonts w:ascii="Times New Roman" w:hAnsi="Times New Roman" w:cs="Times New Roman"/>
          <w:sz w:val="20"/>
          <w:lang w:val="sr-Latn-CS"/>
        </w:rPr>
        <w:t>o</w:t>
      </w:r>
      <w:r>
        <w:rPr>
          <w:rFonts w:ascii="Times New Roman" w:hAnsi="Times New Roman" w:cs="Times New Roman"/>
          <w:sz w:val="20"/>
          <w:lang w:val="sr-Latn-CS"/>
        </w:rPr>
        <w:t xml:space="preserve">ktobra 2015. godine. Završetak gradnje ovog vetroparka bio je već u </w:t>
      </w:r>
      <w:r w:rsidR="009D3B1C" w:rsidRPr="009D3B1C">
        <w:rPr>
          <w:rFonts w:ascii="Times New Roman" w:hAnsi="Times New Roman" w:cs="Times New Roman"/>
          <w:sz w:val="20"/>
          <w:lang w:val="sr-Latn-CS"/>
        </w:rPr>
        <w:t>m</w:t>
      </w:r>
      <w:r>
        <w:rPr>
          <w:rFonts w:ascii="Times New Roman" w:hAnsi="Times New Roman" w:cs="Times New Roman"/>
          <w:sz w:val="20"/>
          <w:lang w:val="sr-Latn-CS"/>
        </w:rPr>
        <w:t>aju 2016. godine. Za potrebe izgradnje, održavanja i čuvanja bilo je angažovano preko 50 osoba. Izgradnja ovog vetroparka omogućava električnu energiju za oko 5.500 stanovnika. „MK Fintel Wind“ kompanija, bila je angažovana za realizaciju ovog projekta. Pre izgradnje ovog vetroparka, oni su izgradili vetropark u Kuli. A to je samo bio početak.</w:t>
      </w:r>
    </w:p>
    <w:p w:rsidR="008248DE" w:rsidRPr="000A2DB3" w:rsidRDefault="000A2DB3" w:rsidP="008F4C5B">
      <w:pPr>
        <w:spacing w:after="0" w:line="240" w:lineRule="auto"/>
        <w:jc w:val="both"/>
        <w:rPr>
          <w:rFonts w:ascii="Times New Roman" w:hAnsi="Times New Roman" w:cs="Times New Roman"/>
          <w:sz w:val="20"/>
          <w:szCs w:val="20"/>
          <w:lang w:val="sr-Latn-CS"/>
        </w:rPr>
      </w:pPr>
      <w:r w:rsidRPr="00076128">
        <w:rPr>
          <w:rFonts w:ascii="Times New Roman" w:hAnsi="Times New Roman" w:cs="Times New Roman"/>
          <w:sz w:val="20"/>
          <w:szCs w:val="20"/>
          <w:shd w:val="clear" w:color="auto" w:fill="FFFFFF"/>
          <w:lang w:val="sr-Latn-CS"/>
        </w:rPr>
        <w:t>“Uspeh vetroparka oslanja se na opsežna istraživanja i dobro dugoročno planiranje.” [3]</w:t>
      </w:r>
      <w:r w:rsidRPr="000A2DB3">
        <w:rPr>
          <w:rFonts w:ascii="Times New Roman" w:hAnsi="Times New Roman" w:cs="Times New Roman"/>
          <w:sz w:val="20"/>
          <w:szCs w:val="20"/>
          <w:lang w:val="sr-Latn-CS"/>
        </w:rPr>
        <w:t xml:space="preserve"> </w:t>
      </w:r>
      <w:r w:rsidR="008248DE" w:rsidRPr="000A2DB3">
        <w:rPr>
          <w:rFonts w:ascii="Times New Roman" w:hAnsi="Times New Roman" w:cs="Times New Roman"/>
          <w:sz w:val="20"/>
          <w:lang w:val="sr-Latn-CS"/>
        </w:rPr>
        <w:t>Istraživanja</w:t>
      </w:r>
      <w:r w:rsidR="008248DE">
        <w:rPr>
          <w:rFonts w:ascii="Times New Roman" w:hAnsi="Times New Roman" w:cs="Times New Roman"/>
          <w:sz w:val="20"/>
          <w:lang w:val="sr-Latn-CS"/>
        </w:rPr>
        <w:t xml:space="preserve"> pod</w:t>
      </w:r>
      <w:r w:rsidR="008B0C66">
        <w:rPr>
          <w:rFonts w:ascii="Times New Roman" w:hAnsi="Times New Roman" w:cs="Times New Roman"/>
          <w:sz w:val="20"/>
          <w:lang w:val="sr-Latn-CS"/>
        </w:rPr>
        <w:t>ručja na kome je vetropark „La P</w:t>
      </w:r>
      <w:r w:rsidR="008248DE">
        <w:rPr>
          <w:rFonts w:ascii="Times New Roman" w:hAnsi="Times New Roman" w:cs="Times New Roman"/>
          <w:sz w:val="20"/>
          <w:lang w:val="sr-Latn-CS"/>
        </w:rPr>
        <w:t xml:space="preserve">iccolina“ izgrađen, počela su još 2009. godine. Te je ovaj projekat dugo planiran, a danas je realizovan, i isporučuje električnu energiju za hiljade stanovnika, bez ikakvog zagađenja okoline. </w:t>
      </w:r>
    </w:p>
    <w:p w:rsidR="00DF22A1" w:rsidRDefault="00DF22A1" w:rsidP="008F4C5B">
      <w:pPr>
        <w:spacing w:after="0" w:line="240" w:lineRule="auto"/>
        <w:jc w:val="both"/>
        <w:rPr>
          <w:rFonts w:ascii="Times New Roman" w:hAnsi="Times New Roman" w:cs="Times New Roman"/>
          <w:sz w:val="20"/>
          <w:lang w:val="sr-Latn-CS"/>
        </w:rPr>
      </w:pPr>
    </w:p>
    <w:p w:rsidR="006213DD" w:rsidRDefault="006213DD" w:rsidP="006213DD">
      <w:pPr>
        <w:spacing w:after="0" w:line="240" w:lineRule="auto"/>
        <w:jc w:val="center"/>
        <w:rPr>
          <w:rFonts w:ascii="Times New Roman" w:hAnsi="Times New Roman" w:cs="Times New Roman"/>
          <w:sz w:val="20"/>
          <w:lang w:val="sr-Latn-CS"/>
        </w:rPr>
      </w:pPr>
      <w:r>
        <w:rPr>
          <w:rFonts w:ascii="Times New Roman" w:hAnsi="Times New Roman" w:cs="Times New Roman"/>
          <w:noProof/>
          <w:sz w:val="20"/>
        </w:rPr>
        <w:drawing>
          <wp:inline distT="0" distB="0" distL="0" distR="0">
            <wp:extent cx="1569111" cy="2092147"/>
            <wp:effectExtent l="19050" t="0" r="0" b="0"/>
            <wp:docPr id="2" name="Picture 1" descr="20170808_103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808_103927.jpg"/>
                    <pic:cNvPicPr/>
                  </pic:nvPicPr>
                  <pic:blipFill>
                    <a:blip r:embed="rId7" cstate="print"/>
                    <a:stretch>
                      <a:fillRect/>
                    </a:stretch>
                  </pic:blipFill>
                  <pic:spPr>
                    <a:xfrm>
                      <a:off x="0" y="0"/>
                      <a:ext cx="1571502" cy="2095335"/>
                    </a:xfrm>
                    <a:prstGeom prst="rect">
                      <a:avLst/>
                    </a:prstGeom>
                  </pic:spPr>
                </pic:pic>
              </a:graphicData>
            </a:graphic>
          </wp:inline>
        </w:drawing>
      </w:r>
    </w:p>
    <w:p w:rsidR="00652EDC" w:rsidRDefault="00652EDC" w:rsidP="006213DD">
      <w:pPr>
        <w:spacing w:after="0" w:line="240" w:lineRule="auto"/>
        <w:jc w:val="center"/>
        <w:rPr>
          <w:rFonts w:ascii="Times New Roman" w:hAnsi="Times New Roman" w:cs="Times New Roman"/>
          <w:sz w:val="20"/>
          <w:lang w:val="sr-Latn-CS"/>
        </w:rPr>
      </w:pPr>
      <w:r w:rsidRPr="006213DD">
        <w:rPr>
          <w:rFonts w:ascii="Times New Roman" w:hAnsi="Times New Roman" w:cs="Times New Roman"/>
          <w:b/>
          <w:sz w:val="20"/>
          <w:lang w:val="sr-Latn-CS"/>
        </w:rPr>
        <w:t>Slika 1</w:t>
      </w:r>
      <w:r>
        <w:rPr>
          <w:rFonts w:ascii="Times New Roman" w:hAnsi="Times New Roman" w:cs="Times New Roman"/>
          <w:sz w:val="20"/>
          <w:lang w:val="sr-Latn-CS"/>
        </w:rPr>
        <w:t>. Prikaz vetoparka „La piccolina“</w:t>
      </w:r>
    </w:p>
    <w:p w:rsidR="00652EDC" w:rsidRDefault="00652EDC" w:rsidP="006213DD">
      <w:pPr>
        <w:spacing w:after="0" w:line="240" w:lineRule="auto"/>
        <w:jc w:val="center"/>
        <w:rPr>
          <w:rFonts w:ascii="Times New Roman" w:hAnsi="Times New Roman" w:cs="Times New Roman"/>
          <w:sz w:val="20"/>
          <w:lang w:val="sr-Latn-CS"/>
        </w:rPr>
      </w:pPr>
    </w:p>
    <w:p w:rsidR="008248DE" w:rsidRPr="00A6330E" w:rsidRDefault="008248DE" w:rsidP="008F4C5B">
      <w:pPr>
        <w:spacing w:after="0" w:line="240" w:lineRule="auto"/>
        <w:jc w:val="both"/>
        <w:rPr>
          <w:rFonts w:ascii="Times New Roman" w:hAnsi="Times New Roman" w:cs="Times New Roman"/>
          <w:sz w:val="20"/>
          <w:szCs w:val="20"/>
          <w:lang w:val="sr-Latn-CS"/>
        </w:rPr>
      </w:pPr>
      <w:r>
        <w:rPr>
          <w:rFonts w:ascii="Times New Roman" w:hAnsi="Times New Roman" w:cs="Times New Roman"/>
          <w:sz w:val="20"/>
          <w:lang w:val="sr-Latn-CS"/>
        </w:rPr>
        <w:t xml:space="preserve">Za potrebe izgradnje ovog vetroparka korišćene su poljoprivredne parcele. Ipak, vetrenjače ne zauzimaju mnogo prostora, i oko njih je bezbedno raditi i održavati te poljoprivredne parcele. A dodatan benefit imaju </w:t>
      </w:r>
      <w:r w:rsidR="007E209B">
        <w:rPr>
          <w:rFonts w:ascii="Times New Roman" w:hAnsi="Times New Roman" w:cs="Times New Roman"/>
          <w:sz w:val="20"/>
          <w:lang w:val="sr-Latn-CS"/>
        </w:rPr>
        <w:t>vlasnici parcela koji ih iznajml</w:t>
      </w:r>
      <w:r>
        <w:rPr>
          <w:rFonts w:ascii="Times New Roman" w:hAnsi="Times New Roman" w:cs="Times New Roman"/>
          <w:sz w:val="20"/>
          <w:lang w:val="sr-Latn-CS"/>
        </w:rPr>
        <w:t>juju, te bez obzira na prinos koji imaju na parceli, oni</w:t>
      </w:r>
      <w:r w:rsidR="007E209B">
        <w:rPr>
          <w:rFonts w:ascii="Times New Roman" w:hAnsi="Times New Roman" w:cs="Times New Roman"/>
          <w:sz w:val="20"/>
          <w:lang w:val="sr-Latn-CS"/>
        </w:rPr>
        <w:t xml:space="preserve"> imaju siguran prihod od iznajml</w:t>
      </w:r>
      <w:r>
        <w:rPr>
          <w:rFonts w:ascii="Times New Roman" w:hAnsi="Times New Roman" w:cs="Times New Roman"/>
          <w:sz w:val="20"/>
          <w:lang w:val="sr-Latn-CS"/>
        </w:rPr>
        <w:t xml:space="preserve">jivanja dela </w:t>
      </w:r>
      <w:r w:rsidRPr="00A6330E">
        <w:rPr>
          <w:rFonts w:ascii="Times New Roman" w:hAnsi="Times New Roman" w:cs="Times New Roman"/>
          <w:sz w:val="20"/>
          <w:szCs w:val="20"/>
          <w:lang w:val="sr-Latn-CS"/>
        </w:rPr>
        <w:t xml:space="preserve">parcele na kojoj je vetrenjača izgrađena. </w:t>
      </w:r>
      <w:r w:rsidR="00A6330E" w:rsidRPr="00A6330E">
        <w:rPr>
          <w:rFonts w:ascii="Times New Roman" w:hAnsi="Times New Roman" w:cs="Times New Roman"/>
          <w:sz w:val="20"/>
          <w:szCs w:val="20"/>
          <w:lang w:val="sr-Latn-CS"/>
        </w:rPr>
        <w:t>„</w:t>
      </w:r>
      <w:r w:rsidR="00A6330E" w:rsidRPr="00076128">
        <w:rPr>
          <w:rFonts w:ascii="Times New Roman" w:hAnsi="Times New Roman" w:cs="Times New Roman"/>
          <w:sz w:val="20"/>
          <w:szCs w:val="20"/>
          <w:shd w:val="clear" w:color="auto" w:fill="FFFFFF"/>
          <w:lang w:val="sr-Latn-CS"/>
        </w:rPr>
        <w:t>Kompanije vetroparka plaćaju farmerima za prava vetra na njihovoj zemlji.”[</w:t>
      </w:r>
      <w:r w:rsidR="000A2DB3" w:rsidRPr="00076128">
        <w:rPr>
          <w:rFonts w:ascii="Times New Roman" w:hAnsi="Times New Roman" w:cs="Times New Roman"/>
          <w:sz w:val="20"/>
          <w:szCs w:val="20"/>
          <w:shd w:val="clear" w:color="auto" w:fill="FFFFFF"/>
          <w:lang w:val="sr-Latn-CS"/>
        </w:rPr>
        <w:t>4</w:t>
      </w:r>
      <w:r w:rsidR="00A6330E" w:rsidRPr="00076128">
        <w:rPr>
          <w:rFonts w:ascii="Times New Roman" w:hAnsi="Times New Roman" w:cs="Times New Roman"/>
          <w:sz w:val="20"/>
          <w:szCs w:val="20"/>
          <w:shd w:val="clear" w:color="auto" w:fill="FFFFFF"/>
          <w:lang w:val="sr-Latn-CS"/>
        </w:rPr>
        <w:t>]</w:t>
      </w:r>
    </w:p>
    <w:p w:rsidR="008248DE" w:rsidRDefault="008248DE"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Naravno, takođe je veoma bitna činjenica da prilikom izgradnje, postav</w:t>
      </w:r>
      <w:r w:rsidR="007E209B">
        <w:rPr>
          <w:rFonts w:ascii="Times New Roman" w:hAnsi="Times New Roman" w:cs="Times New Roman"/>
          <w:sz w:val="20"/>
          <w:lang w:val="sr-Latn-CS"/>
        </w:rPr>
        <w:t>lj</w:t>
      </w:r>
      <w:r>
        <w:rPr>
          <w:rFonts w:ascii="Times New Roman" w:hAnsi="Times New Roman" w:cs="Times New Roman"/>
          <w:sz w:val="20"/>
          <w:lang w:val="sr-Latn-CS"/>
        </w:rPr>
        <w:t>anja vetrenjač</w:t>
      </w:r>
      <w:r w:rsidR="00C76C63">
        <w:rPr>
          <w:rFonts w:ascii="Times New Roman" w:hAnsi="Times New Roman" w:cs="Times New Roman"/>
          <w:sz w:val="20"/>
          <w:lang w:val="sr-Latn-CS"/>
        </w:rPr>
        <w:t>a</w:t>
      </w:r>
      <w:r>
        <w:rPr>
          <w:rFonts w:ascii="Times New Roman" w:hAnsi="Times New Roman" w:cs="Times New Roman"/>
          <w:sz w:val="20"/>
          <w:lang w:val="sr-Latn-CS"/>
        </w:rPr>
        <w:t>, nije bilo nikakvih povreda radnika, ili smrtnih slučajeva, te se izgradnja i održavanje mogu smatrati veoma bezbednim. Za razliku od kopanja u rudniku, gde su nesreće i povrede rudara veoma česte.</w:t>
      </w:r>
    </w:p>
    <w:p w:rsidR="0044379C" w:rsidRDefault="00814E88"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Mesto Zagajica, blizu kog su izgrađene vetrenjače, ranije nije bilo mnogo posećivano. Međutim, nakon izgradnje ovog  vetroparka, dosta ljudi ju je posetilo. Za veoma kratak vremenski period, ovo mesto moglo bi postati turistička atrakcija, i doprineti razvoju zajednice. </w:t>
      </w:r>
    </w:p>
    <w:p w:rsidR="008B0204" w:rsidRDefault="008B0204"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Osim toga što su vetrenjače bezbedne za životnu sredinu, doprinele su razvoju zajednice, njihova izgradnja obezbedila je zaposlenje za više od 50 radnika, a neki i danas rade na njihovom obezbeđenju. </w:t>
      </w:r>
    </w:p>
    <w:p w:rsidR="0044379C" w:rsidRDefault="0044379C" w:rsidP="008F4C5B">
      <w:pPr>
        <w:spacing w:after="0" w:line="240" w:lineRule="auto"/>
        <w:jc w:val="both"/>
        <w:rPr>
          <w:rFonts w:ascii="Times New Roman" w:hAnsi="Times New Roman" w:cs="Times New Roman"/>
          <w:sz w:val="20"/>
          <w:lang w:val="sr-Latn-CS"/>
        </w:rPr>
      </w:pPr>
    </w:p>
    <w:p w:rsidR="00A867CB" w:rsidRDefault="00A867CB" w:rsidP="00A867CB">
      <w:pPr>
        <w:spacing w:after="0" w:line="240" w:lineRule="auto"/>
        <w:jc w:val="center"/>
        <w:rPr>
          <w:rFonts w:ascii="Times New Roman" w:hAnsi="Times New Roman" w:cs="Times New Roman"/>
          <w:sz w:val="20"/>
          <w:lang w:val="sr-Latn-CS"/>
        </w:rPr>
      </w:pPr>
      <w:r>
        <w:rPr>
          <w:rFonts w:ascii="Times New Roman" w:hAnsi="Times New Roman" w:cs="Times New Roman"/>
          <w:noProof/>
          <w:sz w:val="20"/>
        </w:rPr>
        <w:drawing>
          <wp:inline distT="0" distB="0" distL="0" distR="0">
            <wp:extent cx="1481328" cy="1975104"/>
            <wp:effectExtent l="19050" t="0" r="4572" b="0"/>
            <wp:docPr id="3" name="Picture 2" descr="20170808_105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808_105046.jpg"/>
                    <pic:cNvPicPr/>
                  </pic:nvPicPr>
                  <pic:blipFill>
                    <a:blip r:embed="rId8" cstate="print"/>
                    <a:stretch>
                      <a:fillRect/>
                    </a:stretch>
                  </pic:blipFill>
                  <pic:spPr>
                    <a:xfrm>
                      <a:off x="0" y="0"/>
                      <a:ext cx="1482673" cy="1976898"/>
                    </a:xfrm>
                    <a:prstGeom prst="rect">
                      <a:avLst/>
                    </a:prstGeom>
                  </pic:spPr>
                </pic:pic>
              </a:graphicData>
            </a:graphic>
          </wp:inline>
        </w:drawing>
      </w:r>
    </w:p>
    <w:p w:rsidR="00652EDC" w:rsidRDefault="00652EDC" w:rsidP="00652EDC">
      <w:pPr>
        <w:spacing w:after="0" w:line="240" w:lineRule="auto"/>
        <w:jc w:val="center"/>
        <w:rPr>
          <w:rFonts w:ascii="Times New Roman" w:hAnsi="Times New Roman" w:cs="Times New Roman"/>
          <w:sz w:val="20"/>
          <w:lang w:val="sr-Latn-CS"/>
        </w:rPr>
      </w:pPr>
      <w:r w:rsidRPr="00A867CB">
        <w:rPr>
          <w:rFonts w:ascii="Times New Roman" w:hAnsi="Times New Roman" w:cs="Times New Roman"/>
          <w:b/>
          <w:sz w:val="20"/>
          <w:lang w:val="sr-Latn-CS"/>
        </w:rPr>
        <w:t>Slika 2.</w:t>
      </w:r>
      <w:r>
        <w:rPr>
          <w:rFonts w:ascii="Times New Roman" w:hAnsi="Times New Roman" w:cs="Times New Roman"/>
          <w:sz w:val="20"/>
          <w:lang w:val="sr-Latn-CS"/>
        </w:rPr>
        <w:t xml:space="preserve"> Vetrenjača vetroparka „La Piccolina“</w:t>
      </w:r>
    </w:p>
    <w:p w:rsidR="00652EDC" w:rsidRDefault="00652EDC" w:rsidP="008F4C5B">
      <w:pPr>
        <w:spacing w:after="0" w:line="240" w:lineRule="auto"/>
        <w:jc w:val="both"/>
        <w:rPr>
          <w:rFonts w:ascii="Times New Roman" w:hAnsi="Times New Roman" w:cs="Times New Roman"/>
          <w:sz w:val="20"/>
          <w:lang w:val="sr-Latn-CS"/>
        </w:rPr>
      </w:pPr>
    </w:p>
    <w:p w:rsidR="00A9093F" w:rsidRDefault="00504395" w:rsidP="008F4C5B">
      <w:pPr>
        <w:spacing w:after="0" w:line="240" w:lineRule="auto"/>
        <w:jc w:val="both"/>
        <w:rPr>
          <w:rFonts w:ascii="Times New Roman" w:hAnsi="Times New Roman" w:cs="Times New Roman"/>
          <w:b/>
          <w:lang w:val="sr-Latn-CS"/>
        </w:rPr>
      </w:pPr>
      <w:r w:rsidRPr="00A9093F">
        <w:rPr>
          <w:rFonts w:ascii="Times New Roman" w:hAnsi="Times New Roman" w:cs="Times New Roman"/>
          <w:b/>
          <w:lang w:val="sr-Latn-CS"/>
        </w:rPr>
        <w:t>3.3</w:t>
      </w:r>
      <w:r w:rsidR="00746FAD" w:rsidRPr="00A9093F">
        <w:rPr>
          <w:rFonts w:ascii="Times New Roman" w:hAnsi="Times New Roman" w:cs="Times New Roman"/>
          <w:b/>
          <w:lang w:val="sr-Latn-CS"/>
        </w:rPr>
        <w:t>. I</w:t>
      </w:r>
      <w:r w:rsidR="00A9093F" w:rsidRPr="00A9093F">
        <w:rPr>
          <w:rFonts w:ascii="Times New Roman" w:hAnsi="Times New Roman" w:cs="Times New Roman"/>
          <w:b/>
          <w:lang w:val="sr-Latn-CS"/>
        </w:rPr>
        <w:t>zgradnja vetroparkova u južnom Banatu</w:t>
      </w:r>
    </w:p>
    <w:p w:rsidR="009F3E84" w:rsidRPr="00A9093F" w:rsidRDefault="009F3E84" w:rsidP="008F4C5B">
      <w:pPr>
        <w:spacing w:after="0" w:line="240" w:lineRule="auto"/>
        <w:jc w:val="both"/>
        <w:rPr>
          <w:rFonts w:ascii="Times New Roman" w:hAnsi="Times New Roman" w:cs="Times New Roman"/>
          <w:b/>
          <w:lang w:val="sr-Latn-CS"/>
        </w:rPr>
      </w:pPr>
    </w:p>
    <w:p w:rsidR="00746FAD" w:rsidRDefault="007E209B"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Vetropark „La P</w:t>
      </w:r>
      <w:r w:rsidR="008B0204">
        <w:rPr>
          <w:rFonts w:ascii="Times New Roman" w:hAnsi="Times New Roman" w:cs="Times New Roman"/>
          <w:sz w:val="20"/>
          <w:lang w:val="sr-Latn-CS"/>
        </w:rPr>
        <w:t xml:space="preserve">iccolina“, pokazao se veoma uspešnim. U vetrovitom području, ono svakodnevno obezbeđuje potrebnu električnu energiju. Zbog toga su planirani projekti koji će omogućiti stvaranje više energije za domaćinstva, kako u južnom Banatu, tako i u ostalim mestima u Srbiji. </w:t>
      </w:r>
    </w:p>
    <w:p w:rsidR="008B0204" w:rsidRDefault="008B0204"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Naredni projekat jeste vetropark „Košava“. Izgradnja ovog vetroparka je počela </w:t>
      </w:r>
      <w:r w:rsidR="009D3B1C" w:rsidRPr="009D3B1C">
        <w:rPr>
          <w:rFonts w:ascii="Times New Roman" w:hAnsi="Times New Roman" w:cs="Times New Roman"/>
          <w:sz w:val="20"/>
          <w:lang w:val="sr-Latn-CS"/>
        </w:rPr>
        <w:t>m</w:t>
      </w:r>
      <w:r>
        <w:rPr>
          <w:rFonts w:ascii="Times New Roman" w:hAnsi="Times New Roman" w:cs="Times New Roman"/>
          <w:sz w:val="20"/>
          <w:lang w:val="sr-Latn-CS"/>
        </w:rPr>
        <w:t>arta 2017. godine. Ovaj vet</w:t>
      </w:r>
      <w:r w:rsidR="007E209B">
        <w:rPr>
          <w:rFonts w:ascii="Times New Roman" w:hAnsi="Times New Roman" w:cs="Times New Roman"/>
          <w:sz w:val="20"/>
          <w:lang w:val="sr-Latn-CS"/>
        </w:rPr>
        <w:t>r</w:t>
      </w:r>
      <w:r>
        <w:rPr>
          <w:rFonts w:ascii="Times New Roman" w:hAnsi="Times New Roman" w:cs="Times New Roman"/>
          <w:sz w:val="20"/>
          <w:lang w:val="sr-Latn-CS"/>
        </w:rPr>
        <w:t>opar</w:t>
      </w:r>
      <w:r w:rsidR="007E209B">
        <w:rPr>
          <w:rFonts w:ascii="Times New Roman" w:hAnsi="Times New Roman" w:cs="Times New Roman"/>
          <w:sz w:val="20"/>
          <w:lang w:val="sr-Latn-CS"/>
        </w:rPr>
        <w:t>k udaljen je od vetroparka „La P</w:t>
      </w:r>
      <w:r>
        <w:rPr>
          <w:rFonts w:ascii="Times New Roman" w:hAnsi="Times New Roman" w:cs="Times New Roman"/>
          <w:sz w:val="20"/>
          <w:lang w:val="sr-Latn-CS"/>
        </w:rPr>
        <w:t xml:space="preserve">iccolina“ svega nekoliko kilometara, ali on će biti mnogo veći, i snabdevaće </w:t>
      </w:r>
      <w:r w:rsidRPr="00D843FD">
        <w:rPr>
          <w:rFonts w:ascii="Times New Roman" w:hAnsi="Times New Roman" w:cs="Times New Roman"/>
          <w:sz w:val="20"/>
          <w:szCs w:val="20"/>
          <w:lang w:val="sr-Latn-CS"/>
        </w:rPr>
        <w:t xml:space="preserve">energijom mnogo više stanovništva. </w:t>
      </w:r>
      <w:r w:rsidR="00D843FD" w:rsidRPr="00D843FD">
        <w:rPr>
          <w:rFonts w:ascii="Times New Roman" w:hAnsi="Times New Roman" w:cs="Times New Roman"/>
          <w:sz w:val="20"/>
          <w:szCs w:val="20"/>
          <w:lang w:val="sr-Latn-CS"/>
        </w:rPr>
        <w:t>„</w:t>
      </w:r>
      <w:r w:rsidR="00D36688" w:rsidRPr="00D843FD">
        <w:rPr>
          <w:rFonts w:ascii="Times New Roman" w:hAnsi="Times New Roman" w:cs="Times New Roman"/>
          <w:sz w:val="20"/>
          <w:szCs w:val="20"/>
          <w:lang w:val="sr-Latn-CS"/>
        </w:rPr>
        <w:t>Ukupan</w:t>
      </w:r>
      <w:r w:rsidR="00D843FD" w:rsidRPr="00076128">
        <w:rPr>
          <w:rFonts w:ascii="Times New Roman" w:hAnsi="Times New Roman" w:cs="Times New Roman"/>
          <w:sz w:val="20"/>
          <w:szCs w:val="20"/>
          <w:shd w:val="clear" w:color="auto" w:fill="FFFFFF"/>
          <w:lang w:val="sr-Latn-CS"/>
        </w:rPr>
        <w:t xml:space="preserve"> broj vetrenjača u ovom projektu biće 20.”[5]</w:t>
      </w:r>
      <w:r w:rsidR="00D843FD" w:rsidRPr="00D843FD">
        <w:rPr>
          <w:rFonts w:ascii="Times New Roman" w:hAnsi="Times New Roman" w:cs="Times New Roman"/>
          <w:sz w:val="20"/>
          <w:szCs w:val="20"/>
          <w:lang w:val="sr-Latn-CS"/>
        </w:rPr>
        <w:t xml:space="preserve"> </w:t>
      </w:r>
      <w:r w:rsidRPr="00D843FD">
        <w:rPr>
          <w:rFonts w:ascii="Times New Roman" w:hAnsi="Times New Roman" w:cs="Times New Roman"/>
          <w:sz w:val="20"/>
          <w:szCs w:val="20"/>
          <w:lang w:val="sr-Latn-CS"/>
        </w:rPr>
        <w:t>Prilikom izgradnje ovog</w:t>
      </w:r>
      <w:r>
        <w:rPr>
          <w:rFonts w:ascii="Times New Roman" w:hAnsi="Times New Roman" w:cs="Times New Roman"/>
          <w:sz w:val="20"/>
          <w:lang w:val="sr-Latn-CS"/>
        </w:rPr>
        <w:t xml:space="preserve"> vetroparka biće angažovan veći broj radnika, a za izvođenje ovog projekta ponovo će biti angažovana kompanija „MK Fintel Wind“.  </w:t>
      </w:r>
    </w:p>
    <w:p w:rsidR="00E57688" w:rsidRDefault="00E57688"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w:t>
      </w:r>
      <w:r w:rsidR="004066A1">
        <w:rPr>
          <w:rFonts w:ascii="Times New Roman" w:hAnsi="Times New Roman" w:cs="Times New Roman"/>
          <w:sz w:val="20"/>
          <w:lang w:val="sr-Latn-CS"/>
        </w:rPr>
        <w:t>Kako bismo realizovali projekte, potrebno je znanje koje se proteže od osnovne fundamentalne nauke, pa sve do pionirskih tehnologija, u više disciplina.“[</w:t>
      </w:r>
      <w:r w:rsidR="00D843FD">
        <w:rPr>
          <w:rFonts w:ascii="Times New Roman" w:hAnsi="Times New Roman" w:cs="Times New Roman"/>
          <w:sz w:val="20"/>
          <w:lang w:val="sr-Latn-CS"/>
        </w:rPr>
        <w:t>6</w:t>
      </w:r>
      <w:r w:rsidR="004066A1">
        <w:rPr>
          <w:rFonts w:ascii="Times New Roman" w:hAnsi="Times New Roman" w:cs="Times New Roman"/>
          <w:sz w:val="20"/>
          <w:lang w:val="sr-Latn-CS"/>
        </w:rPr>
        <w:t xml:space="preserve">] </w:t>
      </w:r>
    </w:p>
    <w:p w:rsidR="00574525" w:rsidRDefault="00591974"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U blizini Alibunara, takođe je počela izgradnja još jednog vetroparka. Ovog puta, realizacija projekta data je kompaniji „Elisio“. Ovaj vetropark biće nešto veći od postojećeg u Zagajici. Naime, ovaj će vetropark sačinjavati četiri vetrenjače. </w:t>
      </w:r>
    </w:p>
    <w:p w:rsidR="00591974" w:rsidRDefault="00591974"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Do kraja godine, planiran je početak rada oba vetroparka. Oni će električnom energijom snabdevati oko 20.000 stanovnika.</w:t>
      </w:r>
    </w:p>
    <w:p w:rsidR="00574525" w:rsidRDefault="00574525" w:rsidP="008F4C5B">
      <w:pPr>
        <w:spacing w:after="0" w:line="240" w:lineRule="auto"/>
        <w:jc w:val="both"/>
        <w:rPr>
          <w:rFonts w:ascii="Times New Roman" w:hAnsi="Times New Roman" w:cs="Times New Roman"/>
          <w:sz w:val="20"/>
          <w:lang w:val="sr-Latn-CS"/>
        </w:rPr>
      </w:pPr>
    </w:p>
    <w:p w:rsidR="009F3E84" w:rsidRDefault="009F3E84" w:rsidP="008F4C5B">
      <w:pPr>
        <w:spacing w:after="0" w:line="240" w:lineRule="auto"/>
        <w:jc w:val="both"/>
        <w:rPr>
          <w:rFonts w:ascii="Times New Roman" w:hAnsi="Times New Roman" w:cs="Times New Roman"/>
          <w:sz w:val="20"/>
          <w:lang w:val="sr-Latn-CS"/>
        </w:rPr>
      </w:pPr>
    </w:p>
    <w:p w:rsidR="009F074B" w:rsidRDefault="009F074B" w:rsidP="009F074B">
      <w:pPr>
        <w:spacing w:after="0" w:line="240" w:lineRule="auto"/>
        <w:jc w:val="both"/>
        <w:rPr>
          <w:rFonts w:ascii="Times New Roman" w:hAnsi="Times New Roman" w:cs="Times New Roman"/>
          <w:b/>
          <w:lang w:val="sr-Latn-CS"/>
        </w:rPr>
      </w:pPr>
      <w:r w:rsidRPr="00A9093F">
        <w:rPr>
          <w:rFonts w:ascii="Times New Roman" w:hAnsi="Times New Roman" w:cs="Times New Roman"/>
          <w:b/>
          <w:lang w:val="sr-Latn-CS"/>
        </w:rPr>
        <w:t>4. ZAKLJUČAK</w:t>
      </w:r>
    </w:p>
    <w:p w:rsidR="001952E4" w:rsidRPr="00A9093F" w:rsidRDefault="001952E4" w:rsidP="009F074B">
      <w:pPr>
        <w:spacing w:after="0" w:line="240" w:lineRule="auto"/>
        <w:jc w:val="both"/>
        <w:rPr>
          <w:rFonts w:ascii="Times New Roman" w:hAnsi="Times New Roman" w:cs="Times New Roman"/>
          <w:b/>
          <w:lang w:val="sr-Latn-CS"/>
        </w:rPr>
      </w:pPr>
    </w:p>
    <w:p w:rsidR="009F074B" w:rsidRDefault="009F074B" w:rsidP="009F074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Moramo nastojati da i sebi a i drugima život učinimo što lakšim i boljim. Korišćenjem </w:t>
      </w:r>
      <w:r w:rsidR="00DC62A9">
        <w:rPr>
          <w:rFonts w:ascii="Times New Roman" w:hAnsi="Times New Roman" w:cs="Times New Roman"/>
          <w:sz w:val="20"/>
          <w:lang w:val="sr-Latn-CS"/>
        </w:rPr>
        <w:t>obnovljivih</w:t>
      </w:r>
      <w:r>
        <w:rPr>
          <w:rFonts w:ascii="Times New Roman" w:hAnsi="Times New Roman" w:cs="Times New Roman"/>
          <w:sz w:val="20"/>
          <w:lang w:val="sr-Latn-CS"/>
        </w:rPr>
        <w:t xml:space="preserve"> izvora energije, rešićemo mnogo ekoloških problema koje nam trenutno nanose mnogobrojne termoelektrane. Smanjenjem njihovog korišćenja, smanjićemo emisiju štetnih gasova, a takođe smanjićemo njihov uticaj na klimatske promene. </w:t>
      </w:r>
    </w:p>
    <w:p w:rsidR="009F074B" w:rsidRDefault="009F074B" w:rsidP="009F074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Obnovljivi izvori energije za nas su danas od velike važnosti. Oni su nam važni upravo iz razloga što su neiscrpni, veoma je mali njihov (negativan) uticaj na životnu sredinu, a eksploatacioni troškovi izrazito su niski.</w:t>
      </w:r>
    </w:p>
    <w:p w:rsidR="009F074B" w:rsidRDefault="009F074B" w:rsidP="009F074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Veoma je bitno njihovo korišćenje, zato što će oni doprineti na razne načine: podstaćiće razvoj domaće industrije, doprineće energetskoj bezbednosti, broj zaposlenih će se povećati, a naša životna sredina neće biti ugrožena. </w:t>
      </w:r>
    </w:p>
    <w:p w:rsidR="009F074B" w:rsidRDefault="009F074B" w:rsidP="009F074B">
      <w:pPr>
        <w:spacing w:after="0" w:line="240" w:lineRule="auto"/>
        <w:jc w:val="both"/>
        <w:rPr>
          <w:rFonts w:ascii="Times New Roman" w:hAnsi="Times New Roman" w:cs="Times New Roman"/>
          <w:sz w:val="20"/>
          <w:lang w:val="sr-Latn-CS"/>
        </w:rPr>
      </w:pPr>
    </w:p>
    <w:p w:rsidR="009F074B" w:rsidRDefault="009F074B" w:rsidP="009F074B">
      <w:pPr>
        <w:spacing w:after="0" w:line="240" w:lineRule="auto"/>
        <w:jc w:val="both"/>
        <w:rPr>
          <w:rFonts w:ascii="Times New Roman" w:hAnsi="Times New Roman" w:cs="Times New Roman"/>
          <w:sz w:val="20"/>
          <w:lang w:val="sr-Latn-CS"/>
        </w:rPr>
      </w:pPr>
    </w:p>
    <w:p w:rsidR="00DB3F5E" w:rsidRDefault="00DB3F5E" w:rsidP="009F074B">
      <w:pPr>
        <w:spacing w:after="0" w:line="240" w:lineRule="auto"/>
        <w:jc w:val="both"/>
        <w:rPr>
          <w:rFonts w:ascii="Times New Roman" w:hAnsi="Times New Roman" w:cs="Times New Roman"/>
          <w:sz w:val="20"/>
          <w:lang w:val="sr-Latn-CS"/>
        </w:rPr>
      </w:pPr>
    </w:p>
    <w:p w:rsidR="009F074B" w:rsidRPr="00A9093F" w:rsidRDefault="009F074B" w:rsidP="009F074B">
      <w:pPr>
        <w:spacing w:after="0" w:line="240" w:lineRule="auto"/>
        <w:jc w:val="both"/>
        <w:rPr>
          <w:rFonts w:ascii="Times New Roman" w:hAnsi="Times New Roman" w:cs="Times New Roman"/>
          <w:b/>
          <w:lang w:val="sr-Latn-CS"/>
        </w:rPr>
      </w:pPr>
      <w:r w:rsidRPr="00A9093F">
        <w:rPr>
          <w:rFonts w:ascii="Times New Roman" w:hAnsi="Times New Roman" w:cs="Times New Roman"/>
          <w:b/>
          <w:lang w:val="sr-Latn-CS"/>
        </w:rPr>
        <w:t>5. LITERATURA</w:t>
      </w:r>
    </w:p>
    <w:p w:rsidR="00574525" w:rsidRDefault="00D32CCF" w:rsidP="008F4C5B">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 xml:space="preserve">[1] </w:t>
      </w:r>
      <w:r w:rsidR="00627189">
        <w:rPr>
          <w:rFonts w:ascii="Times New Roman" w:hAnsi="Times New Roman" w:cs="Times New Roman"/>
          <w:sz w:val="20"/>
          <w:lang w:val="sr-Latn-CS"/>
        </w:rPr>
        <w:t>Đorđević S, „Zaštita životne sredine“, PRIMENJENA EKOLOGIJA – VODIČ, Ministarstvo poljoprivrede i zaštite životne sredine, Beograd, Decembar 2014.</w:t>
      </w:r>
    </w:p>
    <w:p w:rsidR="00D32CCF" w:rsidRPr="008F4C5B" w:rsidRDefault="00D32CCF" w:rsidP="00D32CCF">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[2]</w:t>
      </w:r>
      <w:r w:rsidR="00627189" w:rsidRPr="00627189">
        <w:rPr>
          <w:rFonts w:ascii="Times New Roman" w:hAnsi="Times New Roman" w:cs="Times New Roman"/>
          <w:sz w:val="20"/>
          <w:lang w:val="sr-Latn-CS"/>
        </w:rPr>
        <w:t xml:space="preserve"> </w:t>
      </w:r>
      <w:r w:rsidR="00627189">
        <w:rPr>
          <w:rFonts w:ascii="Times New Roman" w:hAnsi="Times New Roman" w:cs="Times New Roman"/>
          <w:sz w:val="20"/>
          <w:lang w:val="sr-Latn-CS"/>
        </w:rPr>
        <w:t>Gruden D, „Ekologija u automobilskoj industriji“, MVM-Volume 23, Number 2, MFK Jun 1997. godine.</w:t>
      </w:r>
    </w:p>
    <w:p w:rsidR="00D32CCF" w:rsidRPr="008F4C5B" w:rsidRDefault="00D32CCF" w:rsidP="000A2DB3">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[3]</w:t>
      </w:r>
      <w:r w:rsidR="00226A16">
        <w:rPr>
          <w:rFonts w:ascii="Times New Roman" w:hAnsi="Times New Roman" w:cs="Times New Roman"/>
          <w:sz w:val="20"/>
          <w:lang w:val="sr-Latn-CS"/>
        </w:rPr>
        <w:t xml:space="preserve"> </w:t>
      </w:r>
      <w:r w:rsidR="000A2DB3">
        <w:rPr>
          <w:rFonts w:ascii="Times New Roman" w:hAnsi="Times New Roman" w:cs="Times New Roman"/>
          <w:sz w:val="20"/>
          <w:lang w:val="sr-Latn-CS"/>
        </w:rPr>
        <w:t>Wind Farming Basics [</w:t>
      </w:r>
      <w:r w:rsidR="000A2DB3" w:rsidRPr="000A2DB3">
        <w:rPr>
          <w:rFonts w:ascii="Times New Roman" w:hAnsi="Times New Roman" w:cs="Times New Roman"/>
          <w:sz w:val="20"/>
          <w:lang w:val="sr-Latn-CS"/>
        </w:rPr>
        <w:t>http://w-wind.com.au/wp-content/uploads/2016/04/CBP1_Basics.pdf</w:t>
      </w:r>
      <w:r w:rsidR="000A2DB3">
        <w:rPr>
          <w:rFonts w:ascii="Times New Roman" w:hAnsi="Times New Roman" w:cs="Times New Roman"/>
          <w:sz w:val="20"/>
          <w:lang w:val="sr-Latn-CS"/>
        </w:rPr>
        <w:t>]</w:t>
      </w:r>
    </w:p>
    <w:p w:rsidR="000A2DB3" w:rsidRPr="008F4C5B" w:rsidRDefault="00D32CCF" w:rsidP="000A2DB3">
      <w:pPr>
        <w:spacing w:after="0" w:line="240" w:lineRule="auto"/>
        <w:jc w:val="both"/>
        <w:rPr>
          <w:rFonts w:ascii="Times New Roman" w:hAnsi="Times New Roman" w:cs="Times New Roman"/>
          <w:sz w:val="20"/>
          <w:lang w:val="sr-Latn-CS"/>
        </w:rPr>
      </w:pPr>
      <w:r w:rsidRPr="00A6330E">
        <w:rPr>
          <w:rFonts w:ascii="Times New Roman" w:hAnsi="Times New Roman" w:cs="Times New Roman"/>
          <w:sz w:val="20"/>
          <w:szCs w:val="20"/>
          <w:lang w:val="sr-Latn-CS"/>
        </w:rPr>
        <w:t>[</w:t>
      </w:r>
      <w:r w:rsidR="000A2DB3">
        <w:rPr>
          <w:rFonts w:ascii="Times New Roman" w:hAnsi="Times New Roman" w:cs="Times New Roman"/>
          <w:sz w:val="20"/>
          <w:szCs w:val="20"/>
          <w:lang w:val="sr-Latn-CS"/>
        </w:rPr>
        <w:t>4</w:t>
      </w:r>
      <w:r w:rsidRPr="00A6330E">
        <w:rPr>
          <w:rFonts w:ascii="Times New Roman" w:hAnsi="Times New Roman" w:cs="Times New Roman"/>
          <w:sz w:val="20"/>
          <w:szCs w:val="20"/>
          <w:lang w:val="sr-Latn-CS"/>
        </w:rPr>
        <w:t>]</w:t>
      </w:r>
      <w:r w:rsidR="000A2DB3" w:rsidRPr="000A2DB3">
        <w:rPr>
          <w:rFonts w:ascii="Times New Roman" w:hAnsi="Times New Roman" w:cs="Times New Roman"/>
          <w:sz w:val="20"/>
          <w:szCs w:val="20"/>
          <w:lang w:val="sr-Latn-CS"/>
        </w:rPr>
        <w:t xml:space="preserve"> </w:t>
      </w:r>
      <w:r w:rsidR="000A2DB3" w:rsidRPr="00A6330E">
        <w:rPr>
          <w:rFonts w:ascii="Times New Roman" w:hAnsi="Times New Roman" w:cs="Times New Roman"/>
          <w:sz w:val="20"/>
          <w:szCs w:val="20"/>
          <w:lang w:val="sr-Latn-CS"/>
        </w:rPr>
        <w:t xml:space="preserve">NEED, National Energy Education Development Project, Exploring Wind Energy, </w:t>
      </w:r>
      <w:r w:rsidR="000A2DB3" w:rsidRPr="00A6330E">
        <w:rPr>
          <w:rFonts w:ascii="Times New Roman" w:hAnsi="Times New Roman" w:cs="Times New Roman"/>
          <w:sz w:val="20"/>
          <w:szCs w:val="20"/>
        </w:rPr>
        <w:t>Manassas, VA, 2016.</w:t>
      </w:r>
    </w:p>
    <w:p w:rsidR="00D32CCF" w:rsidRPr="000A2DB3" w:rsidRDefault="000A2DB3" w:rsidP="00D32CCF">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[5]</w:t>
      </w:r>
      <w:r w:rsidRPr="00A6330E">
        <w:rPr>
          <w:rFonts w:ascii="Times New Roman" w:hAnsi="Times New Roman" w:cs="Times New Roman"/>
          <w:sz w:val="20"/>
          <w:lang w:val="sr-Latn-CS"/>
        </w:rPr>
        <w:t xml:space="preserve"> </w:t>
      </w:r>
      <w:r w:rsidR="00D843FD">
        <w:rPr>
          <w:rFonts w:ascii="Times New Roman" w:hAnsi="Times New Roman" w:cs="Times New Roman"/>
          <w:sz w:val="20"/>
          <w:lang w:val="sr-Latn-CS"/>
        </w:rPr>
        <w:t>evrsac.com [</w:t>
      </w:r>
      <w:r w:rsidR="00D843FD" w:rsidRPr="00D843FD">
        <w:rPr>
          <w:rFonts w:ascii="Times New Roman" w:hAnsi="Times New Roman" w:cs="Times New Roman"/>
          <w:sz w:val="20"/>
          <w:lang w:val="sr-Latn-CS"/>
        </w:rPr>
        <w:t>http://evrsac.rs/index.php/vesti/item/13149-mk-fintel-wind-gradi-vetropark-kosava-kod-vrsca</w:t>
      </w:r>
      <w:r w:rsidR="00D843FD">
        <w:rPr>
          <w:rFonts w:ascii="Times New Roman" w:hAnsi="Times New Roman" w:cs="Times New Roman"/>
          <w:sz w:val="20"/>
          <w:lang w:val="sr-Latn-CS"/>
        </w:rPr>
        <w:t>]</w:t>
      </w:r>
    </w:p>
    <w:p w:rsidR="00D32CCF" w:rsidRPr="008F4C5B" w:rsidRDefault="00D32CCF" w:rsidP="00D32CCF">
      <w:pPr>
        <w:spacing w:after="0" w:line="240" w:lineRule="auto"/>
        <w:jc w:val="both"/>
        <w:rPr>
          <w:rFonts w:ascii="Times New Roman" w:hAnsi="Times New Roman" w:cs="Times New Roman"/>
          <w:sz w:val="20"/>
          <w:lang w:val="sr-Latn-CS"/>
        </w:rPr>
      </w:pPr>
      <w:r>
        <w:rPr>
          <w:rFonts w:ascii="Times New Roman" w:hAnsi="Times New Roman" w:cs="Times New Roman"/>
          <w:sz w:val="20"/>
          <w:lang w:val="sr-Latn-CS"/>
        </w:rPr>
        <w:t>[6]</w:t>
      </w:r>
      <w:r w:rsidR="00D843FD" w:rsidRPr="00D843FD">
        <w:rPr>
          <w:rFonts w:ascii="Times New Roman" w:hAnsi="Times New Roman" w:cs="Times New Roman"/>
          <w:sz w:val="20"/>
          <w:lang w:val="sr-Latn-CS"/>
        </w:rPr>
        <w:t xml:space="preserve"> </w:t>
      </w:r>
      <w:r w:rsidR="00D843FD">
        <w:rPr>
          <w:rFonts w:ascii="Times New Roman" w:hAnsi="Times New Roman" w:cs="Times New Roman"/>
          <w:sz w:val="20"/>
          <w:lang w:val="sr-Latn-CS"/>
        </w:rPr>
        <w:t>Peinne J., i autori, „Long-erm research challenges in wind energy – a research agenda by the European Academy of Wind Energy“, Wind Energy Science, eawe, 2016.</w:t>
      </w:r>
    </w:p>
    <w:p w:rsidR="00D32CCF" w:rsidRPr="008F4C5B" w:rsidRDefault="00D32CCF" w:rsidP="008F4C5B">
      <w:pPr>
        <w:spacing w:after="0" w:line="240" w:lineRule="auto"/>
        <w:jc w:val="both"/>
        <w:rPr>
          <w:rFonts w:ascii="Times New Roman" w:hAnsi="Times New Roman" w:cs="Times New Roman"/>
          <w:sz w:val="20"/>
          <w:lang w:val="sr-Latn-CS"/>
        </w:rPr>
      </w:pPr>
    </w:p>
    <w:sectPr w:rsidR="00D32CCF" w:rsidRPr="008F4C5B" w:rsidSect="003C636A">
      <w:headerReference w:type="default" r:id="rId9"/>
      <w:footerReference w:type="default" r:id="rId10"/>
      <w:pgSz w:w="12240" w:h="15840"/>
      <w:pgMar w:top="1440" w:right="1440" w:bottom="1440" w:left="1440" w:header="720" w:footer="720"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8B8" w:rsidRDefault="00FB58B8" w:rsidP="00076128">
      <w:pPr>
        <w:spacing w:after="0" w:line="240" w:lineRule="auto"/>
      </w:pPr>
      <w:r>
        <w:separator/>
      </w:r>
    </w:p>
  </w:endnote>
  <w:endnote w:type="continuationSeparator" w:id="1">
    <w:p w:rsidR="00FB58B8" w:rsidRDefault="00FB58B8" w:rsidP="00076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076128" w:rsidTr="00076128">
      <w:trPr>
        <w:trHeight w:val="100"/>
      </w:trPr>
      <w:tc>
        <w:tcPr>
          <w:tcW w:w="9356" w:type="dxa"/>
        </w:tcPr>
        <w:p w:rsidR="00076128" w:rsidRDefault="00076128" w:rsidP="00D079CC">
          <w:pPr>
            <w:pStyle w:val="Footer"/>
            <w:jc w:val="right"/>
          </w:pPr>
          <w:r>
            <w:t>6</w:t>
          </w:r>
          <w:r w:rsidRPr="007E43D7">
            <w:t xml:space="preserve"> - </w:t>
          </w:r>
          <w:sdt>
            <w:sdtPr>
              <w:id w:val="20954593"/>
              <w:docPartObj>
                <w:docPartGallery w:val="Page Numbers (Bottom of Page)"/>
                <w:docPartUnique/>
              </w:docPartObj>
            </w:sdtPr>
            <w:sdtContent>
              <w:fldSimple w:instr=" PAGE   \* MERGEFORMAT ">
                <w:r w:rsidR="00FB58B8">
                  <w:rPr>
                    <w:noProof/>
                  </w:rPr>
                  <w:t>25</w:t>
                </w:r>
              </w:fldSimple>
            </w:sdtContent>
          </w:sdt>
        </w:p>
      </w:tc>
    </w:tr>
  </w:tbl>
  <w:p w:rsidR="00076128" w:rsidRDefault="00076128" w:rsidP="0007612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8B8" w:rsidRDefault="00FB58B8" w:rsidP="00076128">
      <w:pPr>
        <w:spacing w:after="0" w:line="240" w:lineRule="auto"/>
      </w:pPr>
      <w:r>
        <w:separator/>
      </w:r>
    </w:p>
  </w:footnote>
  <w:footnote w:type="continuationSeparator" w:id="1">
    <w:p w:rsidR="00FB58B8" w:rsidRDefault="00FB58B8" w:rsidP="00076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128" w:rsidRDefault="00E4290A" w:rsidP="00076128">
    <w:pPr>
      <w:pStyle w:val="Header"/>
    </w:pPr>
    <w:r>
      <w:rPr>
        <w:noProof/>
      </w:rPr>
      <w:pict>
        <v:group id="Group 1" o:spid="_x0000_s7169" style="position:absolute;margin-left:1.05pt;margin-top:-32.15pt;width:467.8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717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717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076128" w:rsidRDefault="00076128" w:rsidP="00076128"/>
              </w:txbxContent>
            </v:textbox>
          </v:shape>
          <v:shape id="Text Box 4" o:spid="_x0000_s717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076128" w:rsidRDefault="00076128" w:rsidP="00076128">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076128" w:rsidRDefault="00076128" w:rsidP="00076128">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076128" w:rsidRDefault="00076128" w:rsidP="00076128">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076128">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9"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076128" w:rsidRDefault="00076128" w:rsidP="00076128">
    <w:pPr>
      <w:pStyle w:val="Header"/>
    </w:pPr>
  </w:p>
  <w:p w:rsidR="00076128" w:rsidRDefault="000761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hdrShapeDefaults>
    <o:shapedefaults v:ext="edit" spidmax="10242"/>
    <o:shapelayout v:ext="edit">
      <o:idmap v:ext="edit" data="7"/>
      <o:rules v:ext="edit">
        <o:r id="V:Rule2" type="connector" idref="#AutoShape 2"/>
      </o:rules>
    </o:shapelayout>
  </w:hdrShapeDefaults>
  <w:footnotePr>
    <w:footnote w:id="0"/>
    <w:footnote w:id="1"/>
  </w:footnotePr>
  <w:endnotePr>
    <w:endnote w:id="0"/>
    <w:endnote w:id="1"/>
  </w:endnotePr>
  <w:compat>
    <w:useFELayout/>
  </w:compat>
  <w:rsids>
    <w:rsidRoot w:val="008F4C5B"/>
    <w:rsid w:val="00052881"/>
    <w:rsid w:val="00076128"/>
    <w:rsid w:val="000A2DB3"/>
    <w:rsid w:val="0016089B"/>
    <w:rsid w:val="00177588"/>
    <w:rsid w:val="001952E4"/>
    <w:rsid w:val="001D0237"/>
    <w:rsid w:val="00204083"/>
    <w:rsid w:val="00226A16"/>
    <w:rsid w:val="0023617C"/>
    <w:rsid w:val="0025159D"/>
    <w:rsid w:val="00256D85"/>
    <w:rsid w:val="00257640"/>
    <w:rsid w:val="00292466"/>
    <w:rsid w:val="002B6DDE"/>
    <w:rsid w:val="00324183"/>
    <w:rsid w:val="003530E3"/>
    <w:rsid w:val="00383617"/>
    <w:rsid w:val="003C636A"/>
    <w:rsid w:val="003E33DF"/>
    <w:rsid w:val="003E6F16"/>
    <w:rsid w:val="00403E7B"/>
    <w:rsid w:val="004066A1"/>
    <w:rsid w:val="004316BD"/>
    <w:rsid w:val="0044379C"/>
    <w:rsid w:val="00471E84"/>
    <w:rsid w:val="004723E3"/>
    <w:rsid w:val="004A060D"/>
    <w:rsid w:val="004B389C"/>
    <w:rsid w:val="00504395"/>
    <w:rsid w:val="00510F4C"/>
    <w:rsid w:val="00524966"/>
    <w:rsid w:val="00574525"/>
    <w:rsid w:val="005846C0"/>
    <w:rsid w:val="00591974"/>
    <w:rsid w:val="00595C63"/>
    <w:rsid w:val="005C2E0D"/>
    <w:rsid w:val="006213DD"/>
    <w:rsid w:val="00627189"/>
    <w:rsid w:val="00652EDC"/>
    <w:rsid w:val="0065507B"/>
    <w:rsid w:val="00666CEF"/>
    <w:rsid w:val="00716725"/>
    <w:rsid w:val="00731753"/>
    <w:rsid w:val="00746FAD"/>
    <w:rsid w:val="007E209B"/>
    <w:rsid w:val="00803C12"/>
    <w:rsid w:val="00814E88"/>
    <w:rsid w:val="008248DE"/>
    <w:rsid w:val="0083482A"/>
    <w:rsid w:val="008447D5"/>
    <w:rsid w:val="008774DC"/>
    <w:rsid w:val="0088188D"/>
    <w:rsid w:val="008B0204"/>
    <w:rsid w:val="008B0C66"/>
    <w:rsid w:val="008F4C5B"/>
    <w:rsid w:val="00917D7B"/>
    <w:rsid w:val="00963B50"/>
    <w:rsid w:val="009A498C"/>
    <w:rsid w:val="009D3B1C"/>
    <w:rsid w:val="009F074B"/>
    <w:rsid w:val="009F3E84"/>
    <w:rsid w:val="00A1486B"/>
    <w:rsid w:val="00A6330E"/>
    <w:rsid w:val="00A76872"/>
    <w:rsid w:val="00A8668F"/>
    <w:rsid w:val="00A867CB"/>
    <w:rsid w:val="00A9093F"/>
    <w:rsid w:val="00AD356A"/>
    <w:rsid w:val="00B564EE"/>
    <w:rsid w:val="00BA03BB"/>
    <w:rsid w:val="00BC5B7A"/>
    <w:rsid w:val="00C73E27"/>
    <w:rsid w:val="00C76C63"/>
    <w:rsid w:val="00C82DF4"/>
    <w:rsid w:val="00C8724C"/>
    <w:rsid w:val="00CB5B52"/>
    <w:rsid w:val="00CD3DEF"/>
    <w:rsid w:val="00D32CCF"/>
    <w:rsid w:val="00D36688"/>
    <w:rsid w:val="00D46245"/>
    <w:rsid w:val="00D843FD"/>
    <w:rsid w:val="00DA5D2A"/>
    <w:rsid w:val="00DB03A5"/>
    <w:rsid w:val="00DB3F5E"/>
    <w:rsid w:val="00DC62A9"/>
    <w:rsid w:val="00DD1D74"/>
    <w:rsid w:val="00DF22A1"/>
    <w:rsid w:val="00DF4E12"/>
    <w:rsid w:val="00E0157B"/>
    <w:rsid w:val="00E13718"/>
    <w:rsid w:val="00E23106"/>
    <w:rsid w:val="00E4290A"/>
    <w:rsid w:val="00E57688"/>
    <w:rsid w:val="00E57B9D"/>
    <w:rsid w:val="00E734C9"/>
    <w:rsid w:val="00F20172"/>
    <w:rsid w:val="00F253D0"/>
    <w:rsid w:val="00F30EBE"/>
    <w:rsid w:val="00F31BE5"/>
    <w:rsid w:val="00F4625B"/>
    <w:rsid w:val="00F77798"/>
    <w:rsid w:val="00FB00FC"/>
    <w:rsid w:val="00FB01D9"/>
    <w:rsid w:val="00FB58B8"/>
    <w:rsid w:val="00FC69F4"/>
    <w:rsid w:val="00FD75B2"/>
    <w:rsid w:val="00FD7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3DD"/>
    <w:rPr>
      <w:rFonts w:ascii="Tahoma" w:hAnsi="Tahoma" w:cs="Tahoma"/>
      <w:sz w:val="16"/>
      <w:szCs w:val="16"/>
    </w:rPr>
  </w:style>
  <w:style w:type="character" w:customStyle="1" w:styleId="apple-converted-space">
    <w:name w:val="apple-converted-space"/>
    <w:basedOn w:val="DefaultParagraphFont"/>
    <w:rsid w:val="00C73E27"/>
  </w:style>
  <w:style w:type="paragraph" w:styleId="Header">
    <w:name w:val="header"/>
    <w:basedOn w:val="Normal"/>
    <w:link w:val="HeaderChar"/>
    <w:uiPriority w:val="99"/>
    <w:unhideWhenUsed/>
    <w:rsid w:val="0007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128"/>
  </w:style>
  <w:style w:type="paragraph" w:styleId="Footer">
    <w:name w:val="footer"/>
    <w:basedOn w:val="Normal"/>
    <w:link w:val="FooterChar"/>
    <w:uiPriority w:val="99"/>
    <w:unhideWhenUsed/>
    <w:rsid w:val="0007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128"/>
  </w:style>
  <w:style w:type="paragraph" w:styleId="NoSpacing">
    <w:name w:val="No Spacing"/>
    <w:uiPriority w:val="1"/>
    <w:qFormat/>
    <w:rsid w:val="00076128"/>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8D12-F1D3-4487-B029-EB7C35BE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Pedja</cp:lastModifiedBy>
  <cp:revision>4</cp:revision>
  <dcterms:created xsi:type="dcterms:W3CDTF">2017-10-13T10:31:00Z</dcterms:created>
  <dcterms:modified xsi:type="dcterms:W3CDTF">2017-10-13T12:17:00Z</dcterms:modified>
</cp:coreProperties>
</file>